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tbl>
      <w:tblPr>
        <w:tblStyle w:val="Tablaconcuadrcula"/>
        <w:tblpPr w:leftFromText="141" w:rightFromText="141" w:horzAnchor="margin" w:tblpY="465"/>
        <w:tblW w:w="0" w:type="auto"/>
        <w:tblLook w:val="04A0"/>
      </w:tblPr>
      <w:tblGrid>
        <w:gridCol w:w="2992"/>
        <w:gridCol w:w="2993"/>
        <w:gridCol w:w="2993"/>
      </w:tblGrid>
      <w:tr w:rsidR="00D4068E" w:rsidTr="00D4068E">
        <w:tc>
          <w:tcPr>
            <w:tcW w:w="2992" w:type="dxa"/>
          </w:tcPr>
          <w:p w:rsidR="00D4068E" w:rsidRDefault="00B21252" w:rsidP="00D4068E">
            <w:r>
              <w:t>Autor</w:t>
            </w:r>
          </w:p>
        </w:tc>
        <w:tc>
          <w:tcPr>
            <w:tcW w:w="2993" w:type="dxa"/>
          </w:tcPr>
          <w:p w:rsidR="00D4068E" w:rsidRDefault="00B21252" w:rsidP="00D4068E">
            <w:r>
              <w:t>Título</w:t>
            </w:r>
          </w:p>
        </w:tc>
        <w:tc>
          <w:tcPr>
            <w:tcW w:w="2993" w:type="dxa"/>
          </w:tcPr>
          <w:p w:rsidR="00D4068E" w:rsidRDefault="00B21252" w:rsidP="00D4068E">
            <w:r>
              <w:t>Editorial</w:t>
            </w:r>
          </w:p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94170" w:rsidP="00D4068E">
            <w:proofErr w:type="spellStart"/>
            <w:r w:rsidRPr="00D94170">
              <w:t>Seasons</w:t>
            </w:r>
            <w:proofErr w:type="spellEnd"/>
            <w:r w:rsidRPr="00D94170">
              <w:t xml:space="preserve"> of </w:t>
            </w:r>
            <w:proofErr w:type="spellStart"/>
            <w:r w:rsidRPr="00D94170">
              <w:t>reflection</w:t>
            </w:r>
            <w:proofErr w:type="spellEnd"/>
          </w:p>
        </w:tc>
        <w:tc>
          <w:tcPr>
            <w:tcW w:w="2993" w:type="dxa"/>
          </w:tcPr>
          <w:p w:rsidR="00D4068E" w:rsidRDefault="00D94170" w:rsidP="00D4068E">
            <w:r>
              <w:t xml:space="preserve">International </w:t>
            </w:r>
            <w:proofErr w:type="spellStart"/>
            <w:r>
              <w:t>Bible</w:t>
            </w:r>
            <w:proofErr w:type="spellEnd"/>
            <w:r>
              <w:t xml:space="preserve"> </w:t>
            </w:r>
            <w:proofErr w:type="spellStart"/>
            <w:r>
              <w:t>Society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Pr="00B54FE2" w:rsidRDefault="00D94170" w:rsidP="00D4068E">
            <w:pPr>
              <w:rPr>
                <w:lang w:val="en-US"/>
              </w:rPr>
            </w:pPr>
            <w:r w:rsidRPr="00B54FE2">
              <w:rPr>
                <w:lang w:val="en-US"/>
              </w:rPr>
              <w:t>Ken Blanchard and  Sheldon Bowles</w:t>
            </w:r>
          </w:p>
        </w:tc>
        <w:tc>
          <w:tcPr>
            <w:tcW w:w="2993" w:type="dxa"/>
          </w:tcPr>
          <w:p w:rsidR="00D4068E" w:rsidRDefault="00D94170" w:rsidP="00D4068E">
            <w:proofErr w:type="spellStart"/>
            <w:r>
              <w:t>Raving</w:t>
            </w:r>
            <w:proofErr w:type="spellEnd"/>
            <w:r>
              <w:t xml:space="preserve"> Fans</w:t>
            </w:r>
          </w:p>
        </w:tc>
        <w:tc>
          <w:tcPr>
            <w:tcW w:w="2993" w:type="dxa"/>
          </w:tcPr>
          <w:p w:rsidR="00D4068E" w:rsidRDefault="00D94170" w:rsidP="00D4068E">
            <w:proofErr w:type="spellStart"/>
            <w:r>
              <w:t>Harper</w:t>
            </w:r>
            <w:proofErr w:type="spellEnd"/>
            <w:r>
              <w:t xml:space="preserve"> Collins</w:t>
            </w:r>
          </w:p>
        </w:tc>
      </w:tr>
      <w:tr w:rsidR="00D4068E" w:rsidTr="00D4068E">
        <w:tc>
          <w:tcPr>
            <w:tcW w:w="2992" w:type="dxa"/>
          </w:tcPr>
          <w:p w:rsidR="00D4068E" w:rsidRDefault="00D94170" w:rsidP="00D4068E">
            <w:proofErr w:type="spellStart"/>
            <w:r>
              <w:t>Ernest</w:t>
            </w:r>
            <w:proofErr w:type="spellEnd"/>
            <w:r>
              <w:t xml:space="preserve"> Hemingway</w:t>
            </w:r>
          </w:p>
        </w:tc>
        <w:tc>
          <w:tcPr>
            <w:tcW w:w="2993" w:type="dxa"/>
          </w:tcPr>
          <w:p w:rsidR="00D4068E" w:rsidRDefault="00D94170" w:rsidP="00D4068E">
            <w:r>
              <w:t xml:space="preserve">A </w:t>
            </w:r>
            <w:proofErr w:type="spellStart"/>
            <w:r>
              <w:t>farewell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arms</w:t>
            </w:r>
            <w:proofErr w:type="spellEnd"/>
          </w:p>
        </w:tc>
        <w:tc>
          <w:tcPr>
            <w:tcW w:w="2993" w:type="dxa"/>
          </w:tcPr>
          <w:p w:rsidR="00D4068E" w:rsidRDefault="00D94170" w:rsidP="00D4068E">
            <w:proofErr w:type="spellStart"/>
            <w:r>
              <w:t>Collier</w:t>
            </w:r>
            <w:proofErr w:type="spellEnd"/>
            <w:r>
              <w:t xml:space="preserve"> </w:t>
            </w:r>
            <w:proofErr w:type="spellStart"/>
            <w:r>
              <w:t>Books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DA700C" w:rsidP="00D4068E">
            <w:proofErr w:type="spellStart"/>
            <w:r w:rsidRPr="00DA700C">
              <w:t>Hoeniger</w:t>
            </w:r>
            <w:proofErr w:type="spellEnd"/>
            <w:r w:rsidRPr="00DA700C">
              <w:t xml:space="preserve">, </w:t>
            </w:r>
            <w:proofErr w:type="spellStart"/>
            <w:r w:rsidRPr="00DA700C">
              <w:t>Lavin</w:t>
            </w:r>
            <w:proofErr w:type="spellEnd"/>
            <w:r w:rsidRPr="00DA700C">
              <w:t>, Jackson</w:t>
            </w:r>
          </w:p>
        </w:tc>
        <w:tc>
          <w:tcPr>
            <w:tcW w:w="2993" w:type="dxa"/>
          </w:tcPr>
          <w:p w:rsidR="00D4068E" w:rsidRDefault="00D94170" w:rsidP="00D4068E">
            <w:r>
              <w:t>Shakespeare series 1</w:t>
            </w:r>
          </w:p>
        </w:tc>
        <w:tc>
          <w:tcPr>
            <w:tcW w:w="2993" w:type="dxa"/>
          </w:tcPr>
          <w:p w:rsidR="00D4068E" w:rsidRDefault="00DA700C" w:rsidP="00D4068E">
            <w:proofErr w:type="spellStart"/>
            <w:r w:rsidRPr="00DA700C">
              <w:t>Odyssey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DA700C" w:rsidP="00D4068E">
            <w:proofErr w:type="spellStart"/>
            <w:r>
              <w:t>Theodor</w:t>
            </w:r>
            <w:proofErr w:type="spellEnd"/>
            <w:r>
              <w:t xml:space="preserve"> </w:t>
            </w:r>
            <w:proofErr w:type="spellStart"/>
            <w:r>
              <w:t>Dreiser</w:t>
            </w:r>
            <w:proofErr w:type="spellEnd"/>
          </w:p>
        </w:tc>
        <w:tc>
          <w:tcPr>
            <w:tcW w:w="2993" w:type="dxa"/>
          </w:tcPr>
          <w:p w:rsidR="00D4068E" w:rsidRDefault="00D94170" w:rsidP="00D4068E">
            <w:proofErr w:type="spellStart"/>
            <w:r>
              <w:t>Sister</w:t>
            </w:r>
            <w:proofErr w:type="spellEnd"/>
            <w:r>
              <w:t xml:space="preserve"> </w:t>
            </w:r>
            <w:proofErr w:type="spellStart"/>
            <w:r>
              <w:t>Carrie</w:t>
            </w:r>
            <w:proofErr w:type="spellEnd"/>
          </w:p>
        </w:tc>
        <w:tc>
          <w:tcPr>
            <w:tcW w:w="2993" w:type="dxa"/>
          </w:tcPr>
          <w:p w:rsidR="00D4068E" w:rsidRDefault="00DA700C" w:rsidP="00D4068E">
            <w:proofErr w:type="spellStart"/>
            <w:r>
              <w:t>Norton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Books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DA700C" w:rsidP="00D4068E">
            <w:r>
              <w:t xml:space="preserve">Donald </w:t>
            </w:r>
            <w:proofErr w:type="spellStart"/>
            <w:r>
              <w:t>Reiman</w:t>
            </w:r>
            <w:proofErr w:type="spellEnd"/>
          </w:p>
        </w:tc>
        <w:tc>
          <w:tcPr>
            <w:tcW w:w="2993" w:type="dxa"/>
          </w:tcPr>
          <w:p w:rsidR="00D4068E" w:rsidRPr="00B54FE2" w:rsidRDefault="00DA700C" w:rsidP="00D4068E">
            <w:pPr>
              <w:rPr>
                <w:lang w:val="en-US"/>
              </w:rPr>
            </w:pPr>
            <w:r w:rsidRPr="00B54FE2">
              <w:rPr>
                <w:lang w:val="en-US"/>
              </w:rPr>
              <w:t>Shelley´s Poetry and Prose</w:t>
            </w:r>
          </w:p>
        </w:tc>
        <w:tc>
          <w:tcPr>
            <w:tcW w:w="2993" w:type="dxa"/>
          </w:tcPr>
          <w:p w:rsidR="00D4068E" w:rsidRDefault="00DA700C" w:rsidP="00D4068E">
            <w:proofErr w:type="spellStart"/>
            <w:r w:rsidRPr="00DA700C">
              <w:t>Norton</w:t>
            </w:r>
            <w:proofErr w:type="spellEnd"/>
            <w:r w:rsidRPr="00DA700C">
              <w:t xml:space="preserve"> </w:t>
            </w:r>
            <w:proofErr w:type="spellStart"/>
            <w:r w:rsidRPr="00DA700C">
              <w:t>Critical</w:t>
            </w:r>
            <w:proofErr w:type="spellEnd"/>
            <w:r w:rsidRPr="00DA700C">
              <w:t xml:space="preserve"> </w:t>
            </w:r>
            <w:proofErr w:type="spellStart"/>
            <w:r w:rsidRPr="00DA700C">
              <w:t>Books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DA700C" w:rsidP="00D4068E">
            <w:r>
              <w:t xml:space="preserve">Geoffrey </w:t>
            </w:r>
            <w:proofErr w:type="spellStart"/>
            <w:r>
              <w:t>Chaucer</w:t>
            </w:r>
            <w:proofErr w:type="spellEnd"/>
          </w:p>
        </w:tc>
        <w:tc>
          <w:tcPr>
            <w:tcW w:w="2993" w:type="dxa"/>
          </w:tcPr>
          <w:p w:rsidR="00D4068E" w:rsidRDefault="00DA700C" w:rsidP="00D4068E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Miller´s</w:t>
            </w:r>
            <w:proofErr w:type="spellEnd"/>
            <w:r>
              <w:t xml:space="preserve"> Tale</w:t>
            </w:r>
          </w:p>
        </w:tc>
        <w:tc>
          <w:tcPr>
            <w:tcW w:w="2993" w:type="dxa"/>
          </w:tcPr>
          <w:p w:rsidR="00D4068E" w:rsidRDefault="00DA700C" w:rsidP="00D4068E">
            <w:proofErr w:type="spellStart"/>
            <w:r>
              <w:t>Odyssey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DA700C" w:rsidP="00D4068E">
            <w:r>
              <w:t xml:space="preserve">James Mc </w:t>
            </w:r>
            <w:proofErr w:type="spellStart"/>
            <w:r>
              <w:t>Callum</w:t>
            </w:r>
            <w:proofErr w:type="spellEnd"/>
          </w:p>
        </w:tc>
        <w:tc>
          <w:tcPr>
            <w:tcW w:w="2993" w:type="dxa"/>
          </w:tcPr>
          <w:p w:rsidR="00D4068E" w:rsidRDefault="00DA700C" w:rsidP="00D4068E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college</w:t>
            </w:r>
            <w:proofErr w:type="spellEnd"/>
            <w:r>
              <w:t xml:space="preserve"> </w:t>
            </w:r>
            <w:proofErr w:type="spellStart"/>
            <w:r>
              <w:t>omnibus</w:t>
            </w:r>
            <w:proofErr w:type="spellEnd"/>
          </w:p>
        </w:tc>
        <w:tc>
          <w:tcPr>
            <w:tcW w:w="2993" w:type="dxa"/>
          </w:tcPr>
          <w:p w:rsidR="00D4068E" w:rsidRDefault="00DA700C" w:rsidP="00D4068E">
            <w:proofErr w:type="spellStart"/>
            <w:r>
              <w:t>Harcourt</w:t>
            </w:r>
            <w:proofErr w:type="spellEnd"/>
            <w:r>
              <w:t xml:space="preserve">, </w:t>
            </w:r>
            <w:proofErr w:type="spellStart"/>
            <w:r>
              <w:t>Brace</w:t>
            </w:r>
            <w:proofErr w:type="spellEnd"/>
            <w:r>
              <w:t xml:space="preserve"> and </w:t>
            </w:r>
            <w:proofErr w:type="spellStart"/>
            <w:r>
              <w:t>Company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DA700C" w:rsidP="00D4068E">
            <w:r>
              <w:t>Mary Lynn Johnson</w:t>
            </w:r>
          </w:p>
        </w:tc>
        <w:tc>
          <w:tcPr>
            <w:tcW w:w="2993" w:type="dxa"/>
          </w:tcPr>
          <w:p w:rsidR="00D4068E" w:rsidRPr="00B54FE2" w:rsidRDefault="00DA700C" w:rsidP="00D4068E">
            <w:pPr>
              <w:rPr>
                <w:lang w:val="en-US"/>
              </w:rPr>
            </w:pPr>
            <w:r w:rsidRPr="00B54FE2">
              <w:rPr>
                <w:lang w:val="en-US"/>
              </w:rPr>
              <w:t>Blake´s poetry and desings</w:t>
            </w:r>
          </w:p>
        </w:tc>
        <w:tc>
          <w:tcPr>
            <w:tcW w:w="2993" w:type="dxa"/>
          </w:tcPr>
          <w:p w:rsidR="00D4068E" w:rsidRDefault="00DA700C" w:rsidP="00D4068E">
            <w:proofErr w:type="spellStart"/>
            <w:r>
              <w:t>Norton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books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D91EB6" w:rsidP="00D4068E">
            <w:r>
              <w:t>Shakespeare</w:t>
            </w:r>
          </w:p>
        </w:tc>
        <w:tc>
          <w:tcPr>
            <w:tcW w:w="2993" w:type="dxa"/>
          </w:tcPr>
          <w:p w:rsidR="00D4068E" w:rsidRDefault="00D91EB6" w:rsidP="00D4068E">
            <w:r>
              <w:t>Hamlet</w:t>
            </w:r>
          </w:p>
        </w:tc>
        <w:tc>
          <w:tcPr>
            <w:tcW w:w="2993" w:type="dxa"/>
          </w:tcPr>
          <w:p w:rsidR="00D4068E" w:rsidRDefault="00D91EB6" w:rsidP="00D4068E">
            <w:r>
              <w:t xml:space="preserve">Pocket </w:t>
            </w:r>
            <w:proofErr w:type="spellStart"/>
            <w:r>
              <w:t>Books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DA700C" w:rsidP="00D4068E">
            <w:proofErr w:type="spellStart"/>
            <w:r>
              <w:t>Emery</w:t>
            </w:r>
            <w:proofErr w:type="spellEnd"/>
            <w:r>
              <w:t xml:space="preserve"> </w:t>
            </w:r>
            <w:proofErr w:type="spellStart"/>
            <w:r>
              <w:t>Kiezek</w:t>
            </w:r>
            <w:proofErr w:type="spellEnd"/>
            <w:r>
              <w:t xml:space="preserve"> </w:t>
            </w:r>
            <w:proofErr w:type="spellStart"/>
            <w:r>
              <w:t>Lindblom</w:t>
            </w:r>
            <w:proofErr w:type="spellEnd"/>
          </w:p>
        </w:tc>
        <w:tc>
          <w:tcPr>
            <w:tcW w:w="2993" w:type="dxa"/>
          </w:tcPr>
          <w:p w:rsidR="00D4068E" w:rsidRDefault="00DA700C" w:rsidP="00D4068E">
            <w:r>
              <w:t>English Fundamentals</w:t>
            </w:r>
          </w:p>
        </w:tc>
        <w:tc>
          <w:tcPr>
            <w:tcW w:w="2993" w:type="dxa"/>
          </w:tcPr>
          <w:p w:rsidR="00D4068E" w:rsidRDefault="00DA700C" w:rsidP="00D4068E">
            <w:proofErr w:type="spellStart"/>
            <w:r>
              <w:t>Macmillan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Pr="00B54FE2" w:rsidRDefault="00DA700C" w:rsidP="00D4068E">
            <w:pPr>
              <w:rPr>
                <w:lang w:val="en-US"/>
              </w:rPr>
            </w:pPr>
            <w:r w:rsidRPr="00B54FE2">
              <w:rPr>
                <w:lang w:val="en-US"/>
              </w:rPr>
              <w:t>The Norton reader , shorter edition</w:t>
            </w:r>
          </w:p>
        </w:tc>
        <w:tc>
          <w:tcPr>
            <w:tcW w:w="2993" w:type="dxa"/>
          </w:tcPr>
          <w:p w:rsidR="00D4068E" w:rsidRDefault="00D91EB6" w:rsidP="00D4068E">
            <w:r>
              <w:t>Norton</w:t>
            </w:r>
          </w:p>
        </w:tc>
      </w:tr>
      <w:tr w:rsidR="00D4068E" w:rsidTr="00D4068E">
        <w:tc>
          <w:tcPr>
            <w:tcW w:w="2992" w:type="dxa"/>
          </w:tcPr>
          <w:p w:rsidR="00D4068E" w:rsidRDefault="00D91EB6" w:rsidP="00D4068E">
            <w:r>
              <w:t xml:space="preserve">John Stuart </w:t>
            </w:r>
            <w:proofErr w:type="spellStart"/>
            <w:r>
              <w:t>Mill</w:t>
            </w:r>
            <w:proofErr w:type="spellEnd"/>
          </w:p>
        </w:tc>
        <w:tc>
          <w:tcPr>
            <w:tcW w:w="2993" w:type="dxa"/>
          </w:tcPr>
          <w:p w:rsidR="00D4068E" w:rsidRDefault="00D91EB6" w:rsidP="00D4068E"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liberty</w:t>
            </w:r>
            <w:proofErr w:type="spellEnd"/>
          </w:p>
        </w:tc>
        <w:tc>
          <w:tcPr>
            <w:tcW w:w="2993" w:type="dxa"/>
          </w:tcPr>
          <w:p w:rsidR="00D4068E" w:rsidRDefault="00D91EB6" w:rsidP="00D4068E">
            <w:proofErr w:type="spellStart"/>
            <w:r>
              <w:t>Norton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Editions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91EB6" w:rsidP="00D4068E">
            <w:r>
              <w:t>Tom Jones</w:t>
            </w:r>
          </w:p>
        </w:tc>
        <w:tc>
          <w:tcPr>
            <w:tcW w:w="2993" w:type="dxa"/>
          </w:tcPr>
          <w:p w:rsidR="00D4068E" w:rsidRDefault="00D91EB6" w:rsidP="00D4068E">
            <w:proofErr w:type="spellStart"/>
            <w:r>
              <w:t>Norton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Editions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91EB6" w:rsidP="00D4068E">
            <w:r>
              <w:t>Darwin</w:t>
            </w:r>
          </w:p>
        </w:tc>
        <w:tc>
          <w:tcPr>
            <w:tcW w:w="2993" w:type="dxa"/>
          </w:tcPr>
          <w:p w:rsidR="00D4068E" w:rsidRDefault="00D91EB6" w:rsidP="00D4068E">
            <w:proofErr w:type="spellStart"/>
            <w:r>
              <w:t>Norton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Editions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D91EB6" w:rsidP="00D4068E">
            <w:r>
              <w:t xml:space="preserve">Samuel </w:t>
            </w:r>
            <w:proofErr w:type="spellStart"/>
            <w:r>
              <w:t>Langhorne</w:t>
            </w:r>
            <w:proofErr w:type="spellEnd"/>
            <w:r>
              <w:t xml:space="preserve"> Clemens</w:t>
            </w:r>
          </w:p>
        </w:tc>
        <w:tc>
          <w:tcPr>
            <w:tcW w:w="2993" w:type="dxa"/>
          </w:tcPr>
          <w:p w:rsidR="00D4068E" w:rsidRPr="00B54FE2" w:rsidRDefault="00D91EB6" w:rsidP="00D4068E">
            <w:pPr>
              <w:rPr>
                <w:lang w:val="en-US"/>
              </w:rPr>
            </w:pPr>
            <w:r w:rsidRPr="00B54FE2">
              <w:rPr>
                <w:lang w:val="en-US"/>
              </w:rPr>
              <w:t>The adventures of Huckberry Finn</w:t>
            </w:r>
          </w:p>
        </w:tc>
        <w:tc>
          <w:tcPr>
            <w:tcW w:w="2993" w:type="dxa"/>
          </w:tcPr>
          <w:p w:rsidR="00D4068E" w:rsidRDefault="00D91EB6" w:rsidP="00D4068E">
            <w:proofErr w:type="spellStart"/>
            <w:r>
              <w:t>Norton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Editions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D91EB6" w:rsidP="00D4068E">
            <w:r>
              <w:t>Goethe</w:t>
            </w:r>
          </w:p>
        </w:tc>
        <w:tc>
          <w:tcPr>
            <w:tcW w:w="2993" w:type="dxa"/>
          </w:tcPr>
          <w:p w:rsidR="00D4068E" w:rsidRPr="00B54FE2" w:rsidRDefault="00D91EB6" w:rsidP="00D4068E">
            <w:pPr>
              <w:rPr>
                <w:lang w:val="en-US"/>
              </w:rPr>
            </w:pPr>
            <w:r w:rsidRPr="00B54FE2">
              <w:rPr>
                <w:lang w:val="en-US"/>
              </w:rPr>
              <w:t>The  suffering of Young Werther</w:t>
            </w:r>
          </w:p>
        </w:tc>
        <w:tc>
          <w:tcPr>
            <w:tcW w:w="2993" w:type="dxa"/>
          </w:tcPr>
          <w:p w:rsidR="00D4068E" w:rsidRDefault="00D91EB6" w:rsidP="00D4068E">
            <w:r>
              <w:t>Norton</w:t>
            </w:r>
          </w:p>
        </w:tc>
      </w:tr>
      <w:tr w:rsidR="00D4068E" w:rsidTr="00D4068E">
        <w:tc>
          <w:tcPr>
            <w:tcW w:w="2992" w:type="dxa"/>
          </w:tcPr>
          <w:p w:rsidR="00D4068E" w:rsidRDefault="00D91EB6" w:rsidP="00D4068E">
            <w:proofErr w:type="spellStart"/>
            <w:r>
              <w:t>Laurence</w:t>
            </w:r>
            <w:proofErr w:type="spellEnd"/>
            <w:r>
              <w:t xml:space="preserve"> </w:t>
            </w:r>
            <w:proofErr w:type="spellStart"/>
            <w:r>
              <w:t>Sterne</w:t>
            </w:r>
            <w:proofErr w:type="spellEnd"/>
          </w:p>
        </w:tc>
        <w:tc>
          <w:tcPr>
            <w:tcW w:w="2993" w:type="dxa"/>
          </w:tcPr>
          <w:p w:rsidR="00D4068E" w:rsidRDefault="00D91EB6" w:rsidP="00D4068E">
            <w:proofErr w:type="spellStart"/>
            <w:r>
              <w:t>Tristan</w:t>
            </w:r>
            <w:proofErr w:type="spellEnd"/>
            <w:r>
              <w:t xml:space="preserve"> </w:t>
            </w:r>
            <w:proofErr w:type="spellStart"/>
            <w:r>
              <w:t>Shandy</w:t>
            </w:r>
            <w:proofErr w:type="spellEnd"/>
          </w:p>
        </w:tc>
        <w:tc>
          <w:tcPr>
            <w:tcW w:w="2993" w:type="dxa"/>
          </w:tcPr>
          <w:p w:rsidR="00D4068E" w:rsidRDefault="00D91EB6" w:rsidP="00D4068E">
            <w:proofErr w:type="spellStart"/>
            <w:r>
              <w:t>Norton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Editions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D91EB6" w:rsidP="00D4068E">
            <w:r>
              <w:t xml:space="preserve">George </w:t>
            </w:r>
            <w:proofErr w:type="spellStart"/>
            <w:r>
              <w:t>Meredith</w:t>
            </w:r>
            <w:proofErr w:type="spellEnd"/>
          </w:p>
        </w:tc>
        <w:tc>
          <w:tcPr>
            <w:tcW w:w="2993" w:type="dxa"/>
          </w:tcPr>
          <w:p w:rsidR="00D4068E" w:rsidRDefault="00D91EB6" w:rsidP="00D4068E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egoist</w:t>
            </w:r>
            <w:proofErr w:type="spellEnd"/>
          </w:p>
        </w:tc>
        <w:tc>
          <w:tcPr>
            <w:tcW w:w="2993" w:type="dxa"/>
          </w:tcPr>
          <w:p w:rsidR="00D4068E" w:rsidRDefault="00D91EB6" w:rsidP="00D4068E">
            <w:proofErr w:type="spellStart"/>
            <w:r>
              <w:t>Norton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Editions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D91EB6" w:rsidP="00D4068E">
            <w:proofErr w:type="spellStart"/>
            <w:r>
              <w:t>Fyodor</w:t>
            </w:r>
            <w:proofErr w:type="spellEnd"/>
            <w:r>
              <w:t xml:space="preserve"> </w:t>
            </w:r>
            <w:proofErr w:type="spellStart"/>
            <w:r>
              <w:t>Dostoevsky</w:t>
            </w:r>
            <w:proofErr w:type="spellEnd"/>
          </w:p>
        </w:tc>
        <w:tc>
          <w:tcPr>
            <w:tcW w:w="2993" w:type="dxa"/>
          </w:tcPr>
          <w:p w:rsidR="00D4068E" w:rsidRDefault="00D91EB6" w:rsidP="00D4068E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Brothers</w:t>
            </w:r>
            <w:proofErr w:type="spellEnd"/>
            <w:r>
              <w:t xml:space="preserve"> </w:t>
            </w:r>
            <w:proofErr w:type="spellStart"/>
            <w:r>
              <w:t>Karamazov</w:t>
            </w:r>
            <w:proofErr w:type="spellEnd"/>
          </w:p>
        </w:tc>
        <w:tc>
          <w:tcPr>
            <w:tcW w:w="2993" w:type="dxa"/>
          </w:tcPr>
          <w:p w:rsidR="00D4068E" w:rsidRDefault="00D91EB6" w:rsidP="00D4068E">
            <w:proofErr w:type="spellStart"/>
            <w:r>
              <w:t>Norton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Editions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D91EB6" w:rsidP="00D4068E">
            <w:proofErr w:type="spellStart"/>
            <w:r>
              <w:t>Stendhal</w:t>
            </w:r>
            <w:proofErr w:type="spellEnd"/>
          </w:p>
        </w:tc>
        <w:tc>
          <w:tcPr>
            <w:tcW w:w="2993" w:type="dxa"/>
          </w:tcPr>
          <w:p w:rsidR="00D4068E" w:rsidRDefault="00D91EB6" w:rsidP="00D4068E">
            <w:r>
              <w:t>Red and Black</w:t>
            </w:r>
          </w:p>
        </w:tc>
        <w:tc>
          <w:tcPr>
            <w:tcW w:w="2993" w:type="dxa"/>
          </w:tcPr>
          <w:p w:rsidR="00D4068E" w:rsidRDefault="00D91EB6" w:rsidP="00D4068E">
            <w:proofErr w:type="spellStart"/>
            <w:r>
              <w:t>Norton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Editions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D91EB6" w:rsidP="00D4068E">
            <w:r>
              <w:t>Lewis Carroll</w:t>
            </w:r>
          </w:p>
        </w:tc>
        <w:tc>
          <w:tcPr>
            <w:tcW w:w="2993" w:type="dxa"/>
          </w:tcPr>
          <w:p w:rsidR="00D4068E" w:rsidRDefault="00D91EB6" w:rsidP="00D4068E">
            <w:r>
              <w:t xml:space="preserve">Alice in </w:t>
            </w:r>
            <w:proofErr w:type="spellStart"/>
            <w:r>
              <w:t>wonderland</w:t>
            </w:r>
            <w:proofErr w:type="spellEnd"/>
          </w:p>
        </w:tc>
        <w:tc>
          <w:tcPr>
            <w:tcW w:w="2993" w:type="dxa"/>
          </w:tcPr>
          <w:p w:rsidR="00D4068E" w:rsidRDefault="00D91EB6" w:rsidP="00D4068E">
            <w:proofErr w:type="spellStart"/>
            <w:r>
              <w:t>Norton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Editions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D91EB6" w:rsidP="00D4068E">
            <w:r>
              <w:t>Henry James</w:t>
            </w:r>
          </w:p>
        </w:tc>
        <w:tc>
          <w:tcPr>
            <w:tcW w:w="2993" w:type="dxa"/>
          </w:tcPr>
          <w:p w:rsidR="00D4068E" w:rsidRDefault="00D91EB6" w:rsidP="00D4068E">
            <w:proofErr w:type="spellStart"/>
            <w:r>
              <w:t>The</w:t>
            </w:r>
            <w:proofErr w:type="spellEnd"/>
            <w:r>
              <w:t xml:space="preserve"> American</w:t>
            </w:r>
          </w:p>
        </w:tc>
        <w:tc>
          <w:tcPr>
            <w:tcW w:w="2993" w:type="dxa"/>
          </w:tcPr>
          <w:p w:rsidR="00D4068E" w:rsidRDefault="0088173B" w:rsidP="00D4068E">
            <w:proofErr w:type="spellStart"/>
            <w:r>
              <w:t>Norton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Editions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88173B" w:rsidP="00D4068E">
            <w:r>
              <w:t>Darwin</w:t>
            </w:r>
          </w:p>
        </w:tc>
        <w:tc>
          <w:tcPr>
            <w:tcW w:w="2993" w:type="dxa"/>
          </w:tcPr>
          <w:p w:rsidR="00D4068E" w:rsidRDefault="0088173B" w:rsidP="00D4068E">
            <w:proofErr w:type="spellStart"/>
            <w:r>
              <w:t>Norton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Editions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88173B" w:rsidP="00D4068E">
            <w:r>
              <w:t xml:space="preserve">Joseph </w:t>
            </w:r>
            <w:proofErr w:type="spellStart"/>
            <w:r>
              <w:t>Conrad</w:t>
            </w:r>
            <w:proofErr w:type="spellEnd"/>
          </w:p>
        </w:tc>
        <w:tc>
          <w:tcPr>
            <w:tcW w:w="2993" w:type="dxa"/>
          </w:tcPr>
          <w:p w:rsidR="00D4068E" w:rsidRPr="00B54FE2" w:rsidRDefault="0088173B" w:rsidP="00D4068E">
            <w:pPr>
              <w:rPr>
                <w:lang w:val="en-US"/>
              </w:rPr>
            </w:pPr>
            <w:r w:rsidRPr="00B54FE2">
              <w:rPr>
                <w:lang w:val="en-US"/>
              </w:rPr>
              <w:t>The Nigger of the Narcissus</w:t>
            </w:r>
          </w:p>
        </w:tc>
        <w:tc>
          <w:tcPr>
            <w:tcW w:w="2993" w:type="dxa"/>
          </w:tcPr>
          <w:p w:rsidR="00D4068E" w:rsidRDefault="0088173B" w:rsidP="00D4068E">
            <w:proofErr w:type="spellStart"/>
            <w:r>
              <w:t>Norton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Editions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88173B" w:rsidP="00D4068E">
            <w:r>
              <w:t xml:space="preserve">Thomas </w:t>
            </w:r>
            <w:proofErr w:type="spellStart"/>
            <w:r>
              <w:t>Cooley</w:t>
            </w:r>
            <w:proofErr w:type="spellEnd"/>
          </w:p>
        </w:tc>
        <w:tc>
          <w:tcPr>
            <w:tcW w:w="2993" w:type="dxa"/>
          </w:tcPr>
          <w:p w:rsidR="00D4068E" w:rsidRDefault="0088173B" w:rsidP="00D4068E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Norton</w:t>
            </w:r>
            <w:proofErr w:type="spellEnd"/>
            <w:r>
              <w:t xml:space="preserve"> </w:t>
            </w:r>
            <w:proofErr w:type="spellStart"/>
            <w:r>
              <w:t>Sampler</w:t>
            </w:r>
            <w:proofErr w:type="spellEnd"/>
          </w:p>
        </w:tc>
        <w:tc>
          <w:tcPr>
            <w:tcW w:w="2993" w:type="dxa"/>
          </w:tcPr>
          <w:p w:rsidR="00D4068E" w:rsidRDefault="0088173B" w:rsidP="00D4068E">
            <w:r>
              <w:t>Norton</w:t>
            </w:r>
          </w:p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88173B" w:rsidP="00D4068E">
            <w:proofErr w:type="spellStart"/>
            <w:r>
              <w:t>The</w:t>
            </w:r>
            <w:proofErr w:type="spellEnd"/>
            <w:r>
              <w:t xml:space="preserve"> Short </w:t>
            </w:r>
            <w:proofErr w:type="spellStart"/>
            <w:r>
              <w:t>Story</w:t>
            </w:r>
            <w:proofErr w:type="spellEnd"/>
          </w:p>
        </w:tc>
        <w:tc>
          <w:tcPr>
            <w:tcW w:w="2993" w:type="dxa"/>
          </w:tcPr>
          <w:p w:rsidR="00D4068E" w:rsidRDefault="0088173B" w:rsidP="00D4068E">
            <w:r w:rsidRPr="0088173B">
              <w:t xml:space="preserve">St. </w:t>
            </w:r>
            <w:proofErr w:type="spellStart"/>
            <w:r w:rsidRPr="0088173B">
              <w:t>Martins</w:t>
            </w:r>
            <w:proofErr w:type="spellEnd"/>
            <w:r w:rsidRPr="0088173B">
              <w:t xml:space="preserve"> </w:t>
            </w:r>
            <w:proofErr w:type="spellStart"/>
            <w:r w:rsidRPr="0088173B">
              <w:t>Press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88173B" w:rsidP="00D4068E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Norton</w:t>
            </w:r>
            <w:proofErr w:type="spellEnd"/>
            <w:r>
              <w:t xml:space="preserve"> Reader</w:t>
            </w:r>
          </w:p>
        </w:tc>
        <w:tc>
          <w:tcPr>
            <w:tcW w:w="2993" w:type="dxa"/>
          </w:tcPr>
          <w:p w:rsidR="00D4068E" w:rsidRDefault="0088173B" w:rsidP="00D4068E">
            <w:r>
              <w:t>Norton</w:t>
            </w:r>
          </w:p>
        </w:tc>
      </w:tr>
      <w:tr w:rsidR="00D4068E" w:rsidTr="00D4068E">
        <w:tc>
          <w:tcPr>
            <w:tcW w:w="2992" w:type="dxa"/>
          </w:tcPr>
          <w:p w:rsidR="00D4068E" w:rsidRDefault="0088173B" w:rsidP="00D4068E">
            <w:r>
              <w:t>Mary Renault</w:t>
            </w:r>
          </w:p>
        </w:tc>
        <w:tc>
          <w:tcPr>
            <w:tcW w:w="2993" w:type="dxa"/>
          </w:tcPr>
          <w:p w:rsidR="00D4068E" w:rsidRPr="00B54FE2" w:rsidRDefault="0088173B" w:rsidP="00D4068E">
            <w:pPr>
              <w:rPr>
                <w:lang w:val="en-US"/>
              </w:rPr>
            </w:pPr>
            <w:r w:rsidRPr="00B54FE2">
              <w:rPr>
                <w:lang w:val="en-US"/>
              </w:rPr>
              <w:t>The bull from the sea</w:t>
            </w:r>
          </w:p>
        </w:tc>
        <w:tc>
          <w:tcPr>
            <w:tcW w:w="2993" w:type="dxa"/>
          </w:tcPr>
          <w:p w:rsidR="00D4068E" w:rsidRDefault="0088173B" w:rsidP="00D4068E">
            <w:proofErr w:type="spellStart"/>
            <w:r>
              <w:t>Pantheon</w:t>
            </w:r>
            <w:proofErr w:type="spellEnd"/>
            <w:r>
              <w:t xml:space="preserve"> </w:t>
            </w:r>
            <w:proofErr w:type="spellStart"/>
            <w:r>
              <w:t>Books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88173B" w:rsidP="00D4068E">
            <w:proofErr w:type="spellStart"/>
            <w:r>
              <w:t>Puckett</w:t>
            </w:r>
            <w:proofErr w:type="spellEnd"/>
            <w:r>
              <w:t xml:space="preserve"> and Sutton</w:t>
            </w:r>
          </w:p>
        </w:tc>
        <w:tc>
          <w:tcPr>
            <w:tcW w:w="2993" w:type="dxa"/>
          </w:tcPr>
          <w:p w:rsidR="00D4068E" w:rsidRDefault="0088173B" w:rsidP="00D4068E">
            <w:proofErr w:type="spellStart"/>
            <w:r>
              <w:t>College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</w:p>
        </w:tc>
        <w:tc>
          <w:tcPr>
            <w:tcW w:w="2993" w:type="dxa"/>
          </w:tcPr>
          <w:p w:rsidR="00D4068E" w:rsidRDefault="0088173B" w:rsidP="00D4068E">
            <w:proofErr w:type="spellStart"/>
            <w:r>
              <w:t>Holbrook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88173B" w:rsidP="00D4068E">
            <w:r>
              <w:t xml:space="preserve">Morris, Walker, </w:t>
            </w:r>
            <w:proofErr w:type="spellStart"/>
            <w:r>
              <w:t>Bradshaw</w:t>
            </w:r>
            <w:proofErr w:type="spellEnd"/>
          </w:p>
        </w:tc>
        <w:tc>
          <w:tcPr>
            <w:tcW w:w="2993" w:type="dxa"/>
          </w:tcPr>
          <w:p w:rsidR="00D4068E" w:rsidRPr="00B54FE2" w:rsidRDefault="0088173B" w:rsidP="00D4068E">
            <w:pPr>
              <w:rPr>
                <w:lang w:val="en-US"/>
              </w:rPr>
            </w:pPr>
            <w:r w:rsidRPr="00B54FE2">
              <w:rPr>
                <w:lang w:val="en-US"/>
              </w:rPr>
              <w:t>College English the firs year</w:t>
            </w:r>
          </w:p>
        </w:tc>
        <w:tc>
          <w:tcPr>
            <w:tcW w:w="2993" w:type="dxa"/>
          </w:tcPr>
          <w:p w:rsidR="00D4068E" w:rsidRDefault="0088173B" w:rsidP="00D4068E">
            <w:proofErr w:type="spellStart"/>
            <w:r>
              <w:t>Harcourt</w:t>
            </w:r>
            <w:proofErr w:type="spellEnd"/>
            <w:r>
              <w:t xml:space="preserve">, </w:t>
            </w:r>
            <w:proofErr w:type="spellStart"/>
            <w:r>
              <w:t>Brace</w:t>
            </w:r>
            <w:proofErr w:type="spellEnd"/>
            <w:r>
              <w:t xml:space="preserve"> and </w:t>
            </w:r>
            <w:proofErr w:type="spellStart"/>
            <w:r>
              <w:t>World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Pr="00B54FE2" w:rsidRDefault="0088173B" w:rsidP="00D4068E">
            <w:pPr>
              <w:rPr>
                <w:lang w:val="en-US"/>
              </w:rPr>
            </w:pPr>
            <w:r w:rsidRPr="00B54FE2">
              <w:rPr>
                <w:lang w:val="en-US"/>
              </w:rPr>
              <w:t>Abrams, Donaldson, Smith, Adams, Monk</w:t>
            </w:r>
          </w:p>
        </w:tc>
        <w:tc>
          <w:tcPr>
            <w:tcW w:w="2993" w:type="dxa"/>
          </w:tcPr>
          <w:p w:rsidR="00D4068E" w:rsidRPr="00B54FE2" w:rsidRDefault="0088173B" w:rsidP="00D4068E">
            <w:pPr>
              <w:rPr>
                <w:lang w:val="en-US"/>
              </w:rPr>
            </w:pPr>
            <w:r w:rsidRPr="00B54FE2">
              <w:rPr>
                <w:lang w:val="en-US"/>
              </w:rPr>
              <w:t>The Norton anthology of Englisn literature</w:t>
            </w:r>
          </w:p>
        </w:tc>
        <w:tc>
          <w:tcPr>
            <w:tcW w:w="2993" w:type="dxa"/>
          </w:tcPr>
          <w:p w:rsidR="00D4068E" w:rsidRDefault="0088173B" w:rsidP="00D4068E">
            <w:r>
              <w:t>Norton</w:t>
            </w:r>
          </w:p>
        </w:tc>
      </w:tr>
      <w:tr w:rsidR="00D4068E" w:rsidTr="00D4068E">
        <w:tc>
          <w:tcPr>
            <w:tcW w:w="2992" w:type="dxa"/>
          </w:tcPr>
          <w:p w:rsidR="00D4068E" w:rsidRDefault="00AF0C26" w:rsidP="00D4068E">
            <w:r>
              <w:t xml:space="preserve">Eastman, </w:t>
            </w:r>
            <w:proofErr w:type="spellStart"/>
            <w:r>
              <w:t>Blake</w:t>
            </w:r>
            <w:proofErr w:type="spellEnd"/>
            <w:r>
              <w:t xml:space="preserve">, </w:t>
            </w:r>
            <w:proofErr w:type="spellStart"/>
            <w:r>
              <w:t>Howes</w:t>
            </w:r>
            <w:proofErr w:type="spellEnd"/>
            <w:r>
              <w:t xml:space="preserve">, </w:t>
            </w:r>
            <w:proofErr w:type="spellStart"/>
            <w:r>
              <w:t>Rosier</w:t>
            </w:r>
            <w:proofErr w:type="spellEnd"/>
          </w:p>
        </w:tc>
        <w:tc>
          <w:tcPr>
            <w:tcW w:w="2993" w:type="dxa"/>
          </w:tcPr>
          <w:p w:rsidR="00D4068E" w:rsidRDefault="00AF0C26" w:rsidP="00D4068E">
            <w:proofErr w:type="spellStart"/>
            <w:r>
              <w:t>Anton</w:t>
            </w:r>
            <w:proofErr w:type="spellEnd"/>
            <w:r>
              <w:t xml:space="preserve"> </w:t>
            </w:r>
            <w:proofErr w:type="spellStart"/>
            <w:r>
              <w:t>Chekhovs</w:t>
            </w:r>
            <w:proofErr w:type="spellEnd"/>
            <w:r>
              <w:t xml:space="preserve"> short </w:t>
            </w:r>
            <w:proofErr w:type="spellStart"/>
            <w:r>
              <w:t>stories</w:t>
            </w:r>
            <w:proofErr w:type="spellEnd"/>
          </w:p>
        </w:tc>
        <w:tc>
          <w:tcPr>
            <w:tcW w:w="2993" w:type="dxa"/>
          </w:tcPr>
          <w:p w:rsidR="00D4068E" w:rsidRDefault="00AF0C26" w:rsidP="00D4068E">
            <w:proofErr w:type="spellStart"/>
            <w:r>
              <w:t>Norton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Editions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AF0C26" w:rsidP="00D4068E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Norton</w:t>
            </w:r>
            <w:proofErr w:type="spellEnd"/>
            <w:r>
              <w:t xml:space="preserve"> </w:t>
            </w:r>
            <w:proofErr w:type="spellStart"/>
            <w:r>
              <w:t>reader</w:t>
            </w:r>
            <w:proofErr w:type="spellEnd"/>
            <w:r>
              <w:t xml:space="preserve"> </w:t>
            </w:r>
            <w:proofErr w:type="spellStart"/>
            <w:r>
              <w:t>revised</w:t>
            </w:r>
            <w:proofErr w:type="spellEnd"/>
          </w:p>
        </w:tc>
        <w:tc>
          <w:tcPr>
            <w:tcW w:w="2993" w:type="dxa"/>
          </w:tcPr>
          <w:p w:rsidR="00D4068E" w:rsidRDefault="00AF0C26" w:rsidP="00D4068E">
            <w:r>
              <w:t>Norton</w:t>
            </w:r>
          </w:p>
        </w:tc>
      </w:tr>
      <w:tr w:rsidR="00D4068E" w:rsidTr="00D4068E">
        <w:tc>
          <w:tcPr>
            <w:tcW w:w="2992" w:type="dxa"/>
          </w:tcPr>
          <w:p w:rsidR="00D4068E" w:rsidRDefault="00AF0C26" w:rsidP="00D4068E">
            <w:proofErr w:type="spellStart"/>
            <w:r>
              <w:t>Bain</w:t>
            </w:r>
            <w:proofErr w:type="spellEnd"/>
            <w:r>
              <w:t xml:space="preserve">, </w:t>
            </w:r>
            <w:proofErr w:type="spellStart"/>
            <w:r>
              <w:t>Beaty</w:t>
            </w:r>
            <w:proofErr w:type="spellEnd"/>
            <w:r>
              <w:t xml:space="preserve"> and Hunter</w:t>
            </w:r>
          </w:p>
        </w:tc>
        <w:tc>
          <w:tcPr>
            <w:tcW w:w="2993" w:type="dxa"/>
          </w:tcPr>
          <w:p w:rsidR="00D4068E" w:rsidRPr="00B54FE2" w:rsidRDefault="00AF0C26" w:rsidP="00D4068E">
            <w:pPr>
              <w:rPr>
                <w:lang w:val="en-US"/>
              </w:rPr>
            </w:pPr>
            <w:r w:rsidRPr="00B54FE2">
              <w:rPr>
                <w:lang w:val="en-US"/>
              </w:rPr>
              <w:t>The Norton introduction to literature</w:t>
            </w:r>
          </w:p>
        </w:tc>
        <w:tc>
          <w:tcPr>
            <w:tcW w:w="2993" w:type="dxa"/>
          </w:tcPr>
          <w:p w:rsidR="00D4068E" w:rsidRDefault="00AF0C26" w:rsidP="00D4068E">
            <w:r>
              <w:t>Norton</w:t>
            </w:r>
          </w:p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AF0C26" w:rsidP="00D4068E">
            <w:proofErr w:type="spellStart"/>
            <w:r>
              <w:t>The</w:t>
            </w:r>
            <w:proofErr w:type="spellEnd"/>
            <w:r>
              <w:t xml:space="preserve"> mayor of </w:t>
            </w:r>
            <w:proofErr w:type="spellStart"/>
            <w:r>
              <w:t>Casterbridge</w:t>
            </w:r>
            <w:proofErr w:type="spellEnd"/>
          </w:p>
        </w:tc>
        <w:tc>
          <w:tcPr>
            <w:tcW w:w="2993" w:type="dxa"/>
          </w:tcPr>
          <w:p w:rsidR="00D4068E" w:rsidRDefault="00AF0C26" w:rsidP="00D4068E">
            <w:proofErr w:type="spellStart"/>
            <w:r>
              <w:t>Norton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Editions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AF0C26" w:rsidP="00D4068E">
            <w:r>
              <w:t>Daniel Defoe</w:t>
            </w:r>
          </w:p>
        </w:tc>
        <w:tc>
          <w:tcPr>
            <w:tcW w:w="2993" w:type="dxa"/>
          </w:tcPr>
          <w:p w:rsidR="00D4068E" w:rsidRDefault="00AF0C26" w:rsidP="00D4068E">
            <w:r>
              <w:t>Robinson Crusoe</w:t>
            </w:r>
          </w:p>
        </w:tc>
        <w:tc>
          <w:tcPr>
            <w:tcW w:w="2993" w:type="dxa"/>
          </w:tcPr>
          <w:p w:rsidR="00D4068E" w:rsidRDefault="00AF0C26" w:rsidP="00D4068E">
            <w:proofErr w:type="spellStart"/>
            <w:r>
              <w:t>Norton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Editions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Pr="00B54FE2" w:rsidRDefault="00AF0C26" w:rsidP="00D4068E">
            <w:pPr>
              <w:rPr>
                <w:lang w:val="en-US"/>
              </w:rPr>
            </w:pPr>
            <w:r w:rsidRPr="00B54FE2">
              <w:rPr>
                <w:lang w:val="en-US"/>
              </w:rPr>
              <w:t>The writings of Jonathan Swift</w:t>
            </w:r>
          </w:p>
        </w:tc>
        <w:tc>
          <w:tcPr>
            <w:tcW w:w="2993" w:type="dxa"/>
          </w:tcPr>
          <w:p w:rsidR="00D4068E" w:rsidRDefault="00AF0C26" w:rsidP="00D4068E">
            <w:proofErr w:type="spellStart"/>
            <w:r>
              <w:t>Norton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Editions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AF0C26" w:rsidP="00D4068E">
            <w:r>
              <w:t>Allen</w:t>
            </w:r>
          </w:p>
        </w:tc>
        <w:tc>
          <w:tcPr>
            <w:tcW w:w="2993" w:type="dxa"/>
          </w:tcPr>
          <w:p w:rsidR="00D4068E" w:rsidRDefault="00AF0C26" w:rsidP="00D4068E">
            <w:r>
              <w:t>Fundamentals of English</w:t>
            </w:r>
          </w:p>
        </w:tc>
        <w:tc>
          <w:tcPr>
            <w:tcW w:w="2993" w:type="dxa"/>
          </w:tcPr>
          <w:p w:rsidR="00D4068E" w:rsidRDefault="00AF0C26" w:rsidP="00D4068E">
            <w:r>
              <w:t>WCB</w:t>
            </w:r>
          </w:p>
        </w:tc>
      </w:tr>
      <w:tr w:rsidR="00D4068E" w:rsidTr="00D4068E">
        <w:tc>
          <w:tcPr>
            <w:tcW w:w="2992" w:type="dxa"/>
          </w:tcPr>
          <w:p w:rsidR="00D4068E" w:rsidRDefault="00AF0C26" w:rsidP="00D4068E">
            <w:r>
              <w:lastRenderedPageBreak/>
              <w:t>John Milton</w:t>
            </w:r>
          </w:p>
        </w:tc>
        <w:tc>
          <w:tcPr>
            <w:tcW w:w="2993" w:type="dxa"/>
          </w:tcPr>
          <w:p w:rsidR="00D4068E" w:rsidRDefault="00AF0C26" w:rsidP="00D4068E">
            <w:r>
              <w:t xml:space="preserve">Paradise </w:t>
            </w:r>
            <w:proofErr w:type="spellStart"/>
            <w:r>
              <w:t>Lost</w:t>
            </w:r>
            <w:proofErr w:type="spellEnd"/>
          </w:p>
        </w:tc>
        <w:tc>
          <w:tcPr>
            <w:tcW w:w="2993" w:type="dxa"/>
          </w:tcPr>
          <w:p w:rsidR="00D4068E" w:rsidRDefault="00AF0C26" w:rsidP="00D4068E">
            <w:proofErr w:type="spellStart"/>
            <w:r>
              <w:t>Norton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Editions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AF0C26" w:rsidP="00D4068E">
            <w:proofErr w:type="spellStart"/>
            <w:r>
              <w:t>Pinney</w:t>
            </w:r>
            <w:proofErr w:type="spellEnd"/>
            <w:r>
              <w:t xml:space="preserve">, </w:t>
            </w:r>
            <w:proofErr w:type="spellStart"/>
            <w:r>
              <w:t>Say</w:t>
            </w:r>
            <w:proofErr w:type="spellEnd"/>
          </w:p>
        </w:tc>
        <w:tc>
          <w:tcPr>
            <w:tcW w:w="2993" w:type="dxa"/>
          </w:tcPr>
          <w:p w:rsidR="00D4068E" w:rsidRDefault="00AF0C26" w:rsidP="00D4068E"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ways</w:t>
            </w:r>
            <w:proofErr w:type="spellEnd"/>
            <w:r>
              <w:t xml:space="preserve"> of </w:t>
            </w:r>
            <w:proofErr w:type="spellStart"/>
            <w:r>
              <w:t>seeing</w:t>
            </w:r>
            <w:proofErr w:type="spellEnd"/>
          </w:p>
        </w:tc>
        <w:tc>
          <w:tcPr>
            <w:tcW w:w="2993" w:type="dxa"/>
          </w:tcPr>
          <w:p w:rsidR="00D4068E" w:rsidRDefault="00AF0C26" w:rsidP="00D4068E">
            <w:r>
              <w:t>Little Brown</w:t>
            </w:r>
          </w:p>
        </w:tc>
      </w:tr>
      <w:tr w:rsidR="00D4068E" w:rsidTr="00D4068E">
        <w:tc>
          <w:tcPr>
            <w:tcW w:w="2992" w:type="dxa"/>
          </w:tcPr>
          <w:p w:rsidR="00D4068E" w:rsidRDefault="00CB7DBA" w:rsidP="00D4068E">
            <w:proofErr w:type="spellStart"/>
            <w:r>
              <w:t>Aleksandr</w:t>
            </w:r>
            <w:proofErr w:type="spellEnd"/>
            <w:r>
              <w:t xml:space="preserve"> </w:t>
            </w:r>
            <w:proofErr w:type="spellStart"/>
            <w:r>
              <w:t>Solzhenitsyn</w:t>
            </w:r>
            <w:proofErr w:type="spellEnd"/>
          </w:p>
        </w:tc>
        <w:tc>
          <w:tcPr>
            <w:tcW w:w="2993" w:type="dxa"/>
          </w:tcPr>
          <w:p w:rsidR="00D4068E" w:rsidRDefault="00CB7DBA" w:rsidP="00D4068E"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never</w:t>
            </w:r>
            <w:proofErr w:type="spellEnd"/>
            <w:r>
              <w:t xml:space="preserve"> 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mistakes</w:t>
            </w:r>
            <w:proofErr w:type="spellEnd"/>
          </w:p>
        </w:tc>
        <w:tc>
          <w:tcPr>
            <w:tcW w:w="2993" w:type="dxa"/>
          </w:tcPr>
          <w:p w:rsidR="00D4068E" w:rsidRDefault="00CB7DBA" w:rsidP="00D4068E">
            <w:r>
              <w:t>Norton</w:t>
            </w:r>
          </w:p>
        </w:tc>
      </w:tr>
      <w:tr w:rsidR="00D4068E" w:rsidTr="00D4068E">
        <w:tc>
          <w:tcPr>
            <w:tcW w:w="2992" w:type="dxa"/>
          </w:tcPr>
          <w:p w:rsidR="00D4068E" w:rsidRDefault="00CB7DBA" w:rsidP="00D4068E">
            <w:r>
              <w:t>Sheridan Baker</w:t>
            </w:r>
          </w:p>
        </w:tc>
        <w:tc>
          <w:tcPr>
            <w:tcW w:w="2993" w:type="dxa"/>
          </w:tcPr>
          <w:p w:rsidR="00D4068E" w:rsidRPr="00B54FE2" w:rsidRDefault="00CB7DBA" w:rsidP="00D4068E">
            <w:pPr>
              <w:rPr>
                <w:lang w:val="en-US"/>
              </w:rPr>
            </w:pPr>
            <w:r w:rsidRPr="00B54FE2">
              <w:rPr>
                <w:lang w:val="en-US"/>
              </w:rPr>
              <w:t>Paton´s cry, the beloved country</w:t>
            </w:r>
          </w:p>
        </w:tc>
        <w:tc>
          <w:tcPr>
            <w:tcW w:w="2993" w:type="dxa"/>
          </w:tcPr>
          <w:p w:rsidR="00D4068E" w:rsidRDefault="00CB7DBA" w:rsidP="00D4068E">
            <w:proofErr w:type="spellStart"/>
            <w:r>
              <w:t>Scribner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CB7DBA" w:rsidP="00D4068E">
            <w:r>
              <w:t xml:space="preserve">Lee </w:t>
            </w:r>
            <w:proofErr w:type="spellStart"/>
            <w:r>
              <w:t>Lemon</w:t>
            </w:r>
            <w:proofErr w:type="spellEnd"/>
          </w:p>
        </w:tc>
        <w:tc>
          <w:tcPr>
            <w:tcW w:w="2993" w:type="dxa"/>
          </w:tcPr>
          <w:p w:rsidR="00D4068E" w:rsidRPr="00B54FE2" w:rsidRDefault="00CB7DBA" w:rsidP="00D4068E">
            <w:pPr>
              <w:rPr>
                <w:lang w:val="en-US"/>
              </w:rPr>
            </w:pPr>
            <w:r w:rsidRPr="00B54FE2">
              <w:rPr>
                <w:lang w:val="en-US"/>
              </w:rPr>
              <w:t>A glossary for the study of English</w:t>
            </w:r>
          </w:p>
        </w:tc>
        <w:tc>
          <w:tcPr>
            <w:tcW w:w="2993" w:type="dxa"/>
          </w:tcPr>
          <w:p w:rsidR="00D4068E" w:rsidRDefault="00CB7DBA" w:rsidP="00D4068E">
            <w:r>
              <w:t xml:space="preserve">Oxford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CB7DBA" w:rsidP="00D4068E">
            <w:r>
              <w:t xml:space="preserve">Henry David </w:t>
            </w:r>
            <w:proofErr w:type="spellStart"/>
            <w:r>
              <w:t>Thoreau</w:t>
            </w:r>
            <w:proofErr w:type="spellEnd"/>
          </w:p>
        </w:tc>
        <w:tc>
          <w:tcPr>
            <w:tcW w:w="2993" w:type="dxa"/>
          </w:tcPr>
          <w:p w:rsidR="00D4068E" w:rsidRDefault="00CB7DBA" w:rsidP="00D4068E">
            <w:proofErr w:type="spellStart"/>
            <w:r>
              <w:t>Walden</w:t>
            </w:r>
            <w:proofErr w:type="spellEnd"/>
            <w:r>
              <w:t xml:space="preserve"> and Civil </w:t>
            </w:r>
            <w:proofErr w:type="spellStart"/>
            <w:r>
              <w:t>Disobedience</w:t>
            </w:r>
            <w:proofErr w:type="spellEnd"/>
          </w:p>
        </w:tc>
        <w:tc>
          <w:tcPr>
            <w:tcW w:w="2993" w:type="dxa"/>
          </w:tcPr>
          <w:p w:rsidR="00D4068E" w:rsidRDefault="00CB7DBA" w:rsidP="00D4068E">
            <w:proofErr w:type="spellStart"/>
            <w:r>
              <w:t>Norton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Editions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CB7DBA" w:rsidP="00D4068E">
            <w:proofErr w:type="spellStart"/>
            <w:r>
              <w:t>Homer</w:t>
            </w:r>
            <w:proofErr w:type="spellEnd"/>
          </w:p>
        </w:tc>
        <w:tc>
          <w:tcPr>
            <w:tcW w:w="2993" w:type="dxa"/>
          </w:tcPr>
          <w:p w:rsidR="00D4068E" w:rsidRDefault="00CB7DBA" w:rsidP="00D4068E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Iliad</w:t>
            </w:r>
            <w:proofErr w:type="spellEnd"/>
          </w:p>
        </w:tc>
        <w:tc>
          <w:tcPr>
            <w:tcW w:w="2993" w:type="dxa"/>
          </w:tcPr>
          <w:p w:rsidR="00D4068E" w:rsidRDefault="00CB7DBA" w:rsidP="00D4068E">
            <w:r>
              <w:t>Mentor</w:t>
            </w:r>
          </w:p>
        </w:tc>
      </w:tr>
      <w:tr w:rsidR="00D4068E" w:rsidTr="00D4068E">
        <w:tc>
          <w:tcPr>
            <w:tcW w:w="2992" w:type="dxa"/>
          </w:tcPr>
          <w:p w:rsidR="00D4068E" w:rsidRDefault="00CB7DBA" w:rsidP="00D4068E">
            <w:r>
              <w:t>Thomas Robert Malthus</w:t>
            </w:r>
          </w:p>
        </w:tc>
        <w:tc>
          <w:tcPr>
            <w:tcW w:w="2993" w:type="dxa"/>
          </w:tcPr>
          <w:p w:rsidR="00D4068E" w:rsidRPr="00B54FE2" w:rsidRDefault="00CB7DBA" w:rsidP="00D4068E">
            <w:pPr>
              <w:rPr>
                <w:lang w:val="en-US"/>
              </w:rPr>
            </w:pPr>
            <w:r w:rsidRPr="00B54FE2">
              <w:rPr>
                <w:lang w:val="en-US"/>
              </w:rPr>
              <w:t>An essay on the principle of population</w:t>
            </w:r>
          </w:p>
        </w:tc>
        <w:tc>
          <w:tcPr>
            <w:tcW w:w="2993" w:type="dxa"/>
          </w:tcPr>
          <w:p w:rsidR="00D4068E" w:rsidRDefault="00CB7DBA" w:rsidP="00D4068E">
            <w:proofErr w:type="spellStart"/>
            <w:r>
              <w:t>Norton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Editions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CB7DBA" w:rsidP="00D4068E">
            <w:r>
              <w:t xml:space="preserve">Leo </w:t>
            </w:r>
            <w:proofErr w:type="spellStart"/>
            <w:r>
              <w:t>Tolstoy</w:t>
            </w:r>
            <w:proofErr w:type="spellEnd"/>
          </w:p>
        </w:tc>
        <w:tc>
          <w:tcPr>
            <w:tcW w:w="2993" w:type="dxa"/>
          </w:tcPr>
          <w:p w:rsidR="00D4068E" w:rsidRDefault="00CB7DBA" w:rsidP="00D4068E">
            <w:proofErr w:type="spellStart"/>
            <w:r>
              <w:t>War</w:t>
            </w:r>
            <w:proofErr w:type="spellEnd"/>
            <w:r>
              <w:t xml:space="preserve"> and </w:t>
            </w:r>
            <w:proofErr w:type="spellStart"/>
            <w:r>
              <w:t>Peace</w:t>
            </w:r>
            <w:proofErr w:type="spellEnd"/>
          </w:p>
        </w:tc>
        <w:tc>
          <w:tcPr>
            <w:tcW w:w="2993" w:type="dxa"/>
          </w:tcPr>
          <w:p w:rsidR="00D4068E" w:rsidRDefault="00CB7DBA" w:rsidP="00D4068E">
            <w:proofErr w:type="spellStart"/>
            <w:r>
              <w:t>Norton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Editions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CB7DBA" w:rsidP="00D4068E">
            <w:proofErr w:type="spellStart"/>
            <w:r>
              <w:t>Louisa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Alcott</w:t>
            </w:r>
            <w:proofErr w:type="spellEnd"/>
          </w:p>
        </w:tc>
        <w:tc>
          <w:tcPr>
            <w:tcW w:w="2993" w:type="dxa"/>
          </w:tcPr>
          <w:p w:rsidR="00D4068E" w:rsidRDefault="00CB7DBA" w:rsidP="00D4068E">
            <w:proofErr w:type="spellStart"/>
            <w:r>
              <w:t>Behind</w:t>
            </w:r>
            <w:proofErr w:type="spellEnd"/>
            <w:r>
              <w:t xml:space="preserve"> a </w:t>
            </w:r>
            <w:proofErr w:type="spellStart"/>
            <w:r>
              <w:t>mask</w:t>
            </w:r>
            <w:proofErr w:type="spellEnd"/>
          </w:p>
        </w:tc>
        <w:tc>
          <w:tcPr>
            <w:tcW w:w="2993" w:type="dxa"/>
          </w:tcPr>
          <w:p w:rsidR="00D4068E" w:rsidRDefault="00CB7DBA" w:rsidP="00D4068E">
            <w:proofErr w:type="spellStart"/>
            <w:r>
              <w:t>Quill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165C9F" w:rsidP="00D4068E">
            <w:r>
              <w:t xml:space="preserve">Harold </w:t>
            </w:r>
            <w:proofErr w:type="spellStart"/>
            <w:r>
              <w:t>Lubin</w:t>
            </w:r>
            <w:proofErr w:type="spellEnd"/>
          </w:p>
        </w:tc>
        <w:tc>
          <w:tcPr>
            <w:tcW w:w="2993" w:type="dxa"/>
          </w:tcPr>
          <w:p w:rsidR="00D4068E" w:rsidRDefault="00165C9F" w:rsidP="00D4068E">
            <w:proofErr w:type="spellStart"/>
            <w:r>
              <w:t>Heroes</w:t>
            </w:r>
            <w:proofErr w:type="spellEnd"/>
            <w:r>
              <w:t xml:space="preserve"> and Anti-</w:t>
            </w:r>
            <w:proofErr w:type="spellStart"/>
            <w:r>
              <w:t>heroes</w:t>
            </w:r>
            <w:proofErr w:type="spellEnd"/>
          </w:p>
        </w:tc>
        <w:tc>
          <w:tcPr>
            <w:tcW w:w="2993" w:type="dxa"/>
          </w:tcPr>
          <w:p w:rsidR="00D4068E" w:rsidRDefault="00165C9F" w:rsidP="00D4068E">
            <w:r>
              <w:t>SRA</w:t>
            </w:r>
          </w:p>
        </w:tc>
      </w:tr>
      <w:tr w:rsidR="00D4068E" w:rsidTr="00D4068E">
        <w:tc>
          <w:tcPr>
            <w:tcW w:w="2992" w:type="dxa"/>
          </w:tcPr>
          <w:p w:rsidR="00D4068E" w:rsidRDefault="00165C9F" w:rsidP="00D4068E">
            <w:r>
              <w:t>Henry James</w:t>
            </w:r>
          </w:p>
        </w:tc>
        <w:tc>
          <w:tcPr>
            <w:tcW w:w="2993" w:type="dxa"/>
          </w:tcPr>
          <w:p w:rsidR="00D4068E" w:rsidRPr="00B54FE2" w:rsidRDefault="00165C9F" w:rsidP="00D4068E">
            <w:pPr>
              <w:rPr>
                <w:lang w:val="en-US"/>
              </w:rPr>
            </w:pPr>
            <w:r w:rsidRPr="00B54FE2">
              <w:rPr>
                <w:lang w:val="en-US"/>
              </w:rPr>
              <w:t>The Wings of the Dove</w:t>
            </w:r>
          </w:p>
        </w:tc>
        <w:tc>
          <w:tcPr>
            <w:tcW w:w="2993" w:type="dxa"/>
          </w:tcPr>
          <w:p w:rsidR="00D4068E" w:rsidRDefault="00165C9F" w:rsidP="00D4068E">
            <w:proofErr w:type="spellStart"/>
            <w:r>
              <w:t>Norton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Editions</w:t>
            </w:r>
            <w:proofErr w:type="spellEnd"/>
          </w:p>
        </w:tc>
      </w:tr>
      <w:tr w:rsidR="00D4068E" w:rsidTr="00D4068E">
        <w:tc>
          <w:tcPr>
            <w:tcW w:w="2992" w:type="dxa"/>
          </w:tcPr>
          <w:p w:rsidR="00D4068E" w:rsidRDefault="00165C9F" w:rsidP="00D4068E">
            <w:r>
              <w:t>Sir Thomas More</w:t>
            </w:r>
          </w:p>
        </w:tc>
        <w:tc>
          <w:tcPr>
            <w:tcW w:w="2993" w:type="dxa"/>
          </w:tcPr>
          <w:p w:rsidR="00D4068E" w:rsidRDefault="00165C9F" w:rsidP="00D4068E">
            <w:proofErr w:type="spellStart"/>
            <w:r>
              <w:t>Utopia</w:t>
            </w:r>
            <w:proofErr w:type="spellEnd"/>
          </w:p>
        </w:tc>
        <w:tc>
          <w:tcPr>
            <w:tcW w:w="2993" w:type="dxa"/>
          </w:tcPr>
          <w:p w:rsidR="00D4068E" w:rsidRDefault="00165C9F" w:rsidP="00D4068E">
            <w:proofErr w:type="spellStart"/>
            <w:r>
              <w:t>Norton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Editions</w:t>
            </w:r>
            <w:proofErr w:type="spellEnd"/>
          </w:p>
        </w:tc>
      </w:tr>
      <w:tr w:rsidR="00D4068E" w:rsidTr="0069066A">
        <w:trPr>
          <w:trHeight w:val="367"/>
        </w:trPr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  <w:tr w:rsidR="00D4068E" w:rsidTr="00D4068E">
        <w:tc>
          <w:tcPr>
            <w:tcW w:w="2992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  <w:tc>
          <w:tcPr>
            <w:tcW w:w="2993" w:type="dxa"/>
          </w:tcPr>
          <w:p w:rsidR="00D4068E" w:rsidRDefault="00D4068E" w:rsidP="00D4068E"/>
        </w:tc>
      </w:tr>
    </w:tbl>
    <w:p w:rsidR="00AF15B1" w:rsidRDefault="00AF15B1"/>
    <w:sectPr w:rsidR="00AF15B1" w:rsidSect="00402C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2D5" w:rsidRDefault="00F712D5" w:rsidP="00D4068E">
      <w:pPr>
        <w:spacing w:after="0" w:line="240" w:lineRule="auto"/>
      </w:pPr>
      <w:r>
        <w:separator/>
      </w:r>
    </w:p>
  </w:endnote>
  <w:endnote w:type="continuationSeparator" w:id="0">
    <w:p w:rsidR="00F712D5" w:rsidRDefault="00F712D5" w:rsidP="00D4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D2" w:rsidRDefault="00CA4CD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D2" w:rsidRDefault="00CA4CD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D2" w:rsidRDefault="00CA4CD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2D5" w:rsidRDefault="00F712D5" w:rsidP="00D4068E">
      <w:pPr>
        <w:spacing w:after="0" w:line="240" w:lineRule="auto"/>
      </w:pPr>
      <w:r>
        <w:separator/>
      </w:r>
    </w:p>
  </w:footnote>
  <w:footnote w:type="continuationSeparator" w:id="0">
    <w:p w:rsidR="00F712D5" w:rsidRDefault="00F712D5" w:rsidP="00D40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D2" w:rsidRDefault="00CA4CD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8E" w:rsidRPr="00B54FE2" w:rsidRDefault="000676D1">
    <w:pPr>
      <w:pStyle w:val="Encabezado"/>
      <w:rPr>
        <w:b/>
        <w:sz w:val="28"/>
        <w:szCs w:val="28"/>
      </w:rPr>
    </w:pPr>
    <w:r w:rsidRPr="00B54FE2">
      <w:rPr>
        <w:b/>
        <w:sz w:val="24"/>
        <w:szCs w:val="24"/>
      </w:rPr>
      <w:t>Li</w:t>
    </w:r>
    <w:r w:rsidR="003507E4" w:rsidRPr="00B54FE2">
      <w:rPr>
        <w:b/>
        <w:sz w:val="24"/>
        <w:szCs w:val="24"/>
      </w:rPr>
      <w:t xml:space="preserve">sta de libros en idioma inglés </w:t>
    </w:r>
    <w:bookmarkStart w:id="0" w:name="_GoBack"/>
    <w:bookmarkEnd w:id="0"/>
    <w:r w:rsidR="00D4068E" w:rsidRPr="00B54FE2">
      <w:rPr>
        <w:b/>
        <w:sz w:val="24"/>
        <w:szCs w:val="24"/>
      </w:rPr>
      <w:t>donados</w:t>
    </w:r>
    <w:r w:rsidR="003507E4" w:rsidRPr="00B54FE2">
      <w:rPr>
        <w:b/>
        <w:sz w:val="24"/>
        <w:szCs w:val="24"/>
      </w:rPr>
      <w:t xml:space="preserve"> a la Biblioteca del IES 9-001 </w:t>
    </w:r>
    <w:r w:rsidR="00D4068E" w:rsidRPr="00B54FE2">
      <w:rPr>
        <w:b/>
        <w:sz w:val="24"/>
        <w:szCs w:val="24"/>
      </w:rPr>
      <w:t xml:space="preserve"> por el Sr. Everett </w:t>
    </w:r>
    <w:proofErr w:type="spellStart"/>
    <w:r w:rsidR="00D4068E" w:rsidRPr="00B54FE2">
      <w:rPr>
        <w:b/>
        <w:sz w:val="24"/>
        <w:szCs w:val="24"/>
      </w:rPr>
      <w:t>Conaway</w:t>
    </w:r>
    <w:proofErr w:type="spellEnd"/>
    <w:r w:rsidR="00D4068E" w:rsidRPr="00B54FE2">
      <w:rPr>
        <w:b/>
        <w:sz w:val="24"/>
        <w:szCs w:val="24"/>
      </w:rPr>
      <w:t xml:space="preserve"> el día 17 de Octubre de</w:t>
    </w:r>
    <w:r w:rsidR="00D4068E" w:rsidRPr="00B54FE2">
      <w:rPr>
        <w:b/>
        <w:sz w:val="28"/>
        <w:szCs w:val="28"/>
      </w:rPr>
      <w:t xml:space="preserve"> 2012</w:t>
    </w:r>
    <w:r w:rsidRPr="00B54FE2">
      <w:rPr>
        <w:b/>
        <w:sz w:val="28"/>
        <w:szCs w:val="28"/>
      </w:rPr>
      <w:t>.</w:t>
    </w:r>
  </w:p>
  <w:p w:rsidR="000676D1" w:rsidRPr="00B54FE2" w:rsidRDefault="000676D1">
    <w:pPr>
      <w:pStyle w:val="Encabezado"/>
      <w:rPr>
        <w:sz w:val="24"/>
        <w:szCs w:val="24"/>
      </w:rPr>
    </w:pPr>
    <w:r w:rsidRPr="00B54FE2">
      <w:rPr>
        <w:sz w:val="24"/>
        <w:szCs w:val="24"/>
      </w:rPr>
      <w:t>(</w:t>
    </w:r>
    <w:proofErr w:type="gramStart"/>
    <w:r w:rsidRPr="00B54FE2">
      <w:rPr>
        <w:sz w:val="24"/>
        <w:szCs w:val="24"/>
      </w:rPr>
      <w:t>lista</w:t>
    </w:r>
    <w:proofErr w:type="gramEnd"/>
    <w:r w:rsidRPr="00B54FE2">
      <w:rPr>
        <w:sz w:val="24"/>
        <w:szCs w:val="24"/>
      </w:rPr>
      <w:t xml:space="preserve"> sujeta a actualización y procesos técnicos).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D2" w:rsidRDefault="00CA4CD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68E"/>
    <w:rsid w:val="000676D1"/>
    <w:rsid w:val="00085DCF"/>
    <w:rsid w:val="00165C9F"/>
    <w:rsid w:val="003507E4"/>
    <w:rsid w:val="00402C7D"/>
    <w:rsid w:val="005C73AD"/>
    <w:rsid w:val="0069066A"/>
    <w:rsid w:val="006C2F5F"/>
    <w:rsid w:val="006C7D31"/>
    <w:rsid w:val="00744CF6"/>
    <w:rsid w:val="008713FF"/>
    <w:rsid w:val="0088173B"/>
    <w:rsid w:val="00A8549B"/>
    <w:rsid w:val="00AF0C26"/>
    <w:rsid w:val="00AF15B1"/>
    <w:rsid w:val="00B21252"/>
    <w:rsid w:val="00B54FE2"/>
    <w:rsid w:val="00CA4CD2"/>
    <w:rsid w:val="00CB7DBA"/>
    <w:rsid w:val="00D4068E"/>
    <w:rsid w:val="00D91EB6"/>
    <w:rsid w:val="00D94170"/>
    <w:rsid w:val="00DA700C"/>
    <w:rsid w:val="00DF3F6D"/>
    <w:rsid w:val="00DF509F"/>
    <w:rsid w:val="00F163C5"/>
    <w:rsid w:val="00F7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C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0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40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68E"/>
  </w:style>
  <w:style w:type="paragraph" w:styleId="Piedepgina">
    <w:name w:val="footer"/>
    <w:basedOn w:val="Normal"/>
    <w:link w:val="PiedepginaCar"/>
    <w:uiPriority w:val="99"/>
    <w:unhideWhenUsed/>
    <w:rsid w:val="00D40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0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40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68E"/>
  </w:style>
  <w:style w:type="paragraph" w:styleId="Piedepgina">
    <w:name w:val="footer"/>
    <w:basedOn w:val="Normal"/>
    <w:link w:val="PiedepginaCar"/>
    <w:uiPriority w:val="99"/>
    <w:unhideWhenUsed/>
    <w:rsid w:val="00D40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IFDyT 9-001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usuario</cp:lastModifiedBy>
  <cp:revision>4</cp:revision>
  <dcterms:created xsi:type="dcterms:W3CDTF">2012-11-06T02:08:00Z</dcterms:created>
  <dcterms:modified xsi:type="dcterms:W3CDTF">2012-11-06T02:15:00Z</dcterms:modified>
</cp:coreProperties>
</file>