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8F" w:rsidRDefault="00623B8F" w:rsidP="00623B8F">
      <w:pPr>
        <w:spacing w:line="360" w:lineRule="auto"/>
        <w:jc w:val="center"/>
        <w:rPr>
          <w:rFonts w:ascii="Calibri" w:hAnsi="Calibri" w:cs="Calibri"/>
          <w:b/>
          <w:sz w:val="28"/>
          <w:szCs w:val="28"/>
          <w:lang w:val="es-ES"/>
        </w:rPr>
      </w:pPr>
      <w:r>
        <w:rPr>
          <w:rFonts w:ascii="Calibri" w:hAnsi="Calibri" w:cs="Calibri"/>
          <w:b/>
          <w:sz w:val="28"/>
          <w:szCs w:val="28"/>
          <w:lang w:val="es-ES"/>
        </w:rPr>
        <w:t>Circular N° 1</w:t>
      </w:r>
    </w:p>
    <w:p w:rsidR="00951564" w:rsidRDefault="007B68C0" w:rsidP="00623B8F">
      <w:pPr>
        <w:spacing w:line="360" w:lineRule="auto"/>
        <w:jc w:val="center"/>
        <w:rPr>
          <w:rFonts w:ascii="Calibri" w:hAnsi="Calibri" w:cs="Calibri"/>
          <w:b/>
          <w:sz w:val="28"/>
          <w:szCs w:val="28"/>
          <w:lang w:val="es-ES"/>
        </w:rPr>
      </w:pPr>
      <w:r>
        <w:rPr>
          <w:rFonts w:ascii="Calibri" w:hAnsi="Calibri" w:cs="Calibri"/>
          <w:b/>
          <w:sz w:val="28"/>
          <w:szCs w:val="28"/>
          <w:lang w:val="es-ES"/>
        </w:rPr>
        <w:t>“Revalorizando espacios, historias e identidades”</w:t>
      </w:r>
    </w:p>
    <w:p w:rsidR="00B1716C" w:rsidRPr="00BC7C6F" w:rsidRDefault="00B1716C" w:rsidP="00B1716C">
      <w:pPr>
        <w:spacing w:line="360" w:lineRule="auto"/>
        <w:jc w:val="center"/>
        <w:rPr>
          <w:rFonts w:ascii="Calibri" w:hAnsi="Calibri" w:cs="Calibri"/>
          <w:b/>
          <w:sz w:val="28"/>
          <w:szCs w:val="28"/>
          <w:lang w:val="es-ES"/>
        </w:rPr>
      </w:pPr>
    </w:p>
    <w:p w:rsidR="002A0639" w:rsidRPr="0072218B" w:rsidRDefault="00BC7C6F" w:rsidP="0072218B">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 xml:space="preserve">Presentación </w:t>
      </w:r>
    </w:p>
    <w:p w:rsidR="00CB2DA7" w:rsidRDefault="00CB2DA7" w:rsidP="00BC7C6F">
      <w:pPr>
        <w:spacing w:line="360" w:lineRule="auto"/>
        <w:rPr>
          <w:rFonts w:ascii="Calibri" w:hAnsi="Calibri" w:cs="Calibri"/>
          <w:lang w:val="es-ES"/>
        </w:rPr>
      </w:pPr>
    </w:p>
    <w:p w:rsidR="00350FED" w:rsidRDefault="00350FED" w:rsidP="00C67655">
      <w:pPr>
        <w:spacing w:line="360" w:lineRule="auto"/>
        <w:jc w:val="both"/>
        <w:rPr>
          <w:rFonts w:ascii="Calibri" w:hAnsi="Calibri" w:cs="Calibri"/>
          <w:lang w:val="es-ES"/>
        </w:rPr>
      </w:pPr>
      <w:r>
        <w:rPr>
          <w:rFonts w:ascii="Calibri" w:hAnsi="Calibri" w:cs="Calibri"/>
          <w:lang w:val="es-ES"/>
        </w:rPr>
        <w:t xml:space="preserve">Los </w:t>
      </w:r>
      <w:r w:rsidRPr="00350FED">
        <w:rPr>
          <w:rFonts w:ascii="Calibri" w:hAnsi="Calibri" w:cs="Calibri"/>
          <w:i/>
          <w:lang w:val="es-ES"/>
        </w:rPr>
        <w:t>Encuentros Nacionales de Profesores de Geografía, de Metodología de la enseñanza de la Geografía</w:t>
      </w:r>
      <w:r>
        <w:rPr>
          <w:rFonts w:ascii="Calibri" w:hAnsi="Calibri" w:cs="Calibri"/>
          <w:lang w:val="es-ES"/>
        </w:rPr>
        <w:t xml:space="preserve"> y las </w:t>
      </w:r>
      <w:r w:rsidRPr="00350FED">
        <w:rPr>
          <w:rFonts w:ascii="Calibri" w:hAnsi="Calibri" w:cs="Calibri"/>
          <w:i/>
          <w:lang w:val="es-ES"/>
        </w:rPr>
        <w:t>Jornadas Regionales de Turismo y Geografía</w:t>
      </w:r>
      <w:r w:rsidR="00C67655">
        <w:rPr>
          <w:rFonts w:ascii="Calibri" w:hAnsi="Calibri" w:cs="Calibri"/>
          <w:lang w:val="es-ES"/>
        </w:rPr>
        <w:t>que se desarrollar</w:t>
      </w:r>
      <w:r w:rsidR="00330820">
        <w:rPr>
          <w:rFonts w:ascii="Calibri" w:hAnsi="Calibri" w:cs="Calibri"/>
          <w:lang w:val="es-ES"/>
        </w:rPr>
        <w:t>án en esta oportunidad en la ciu</w:t>
      </w:r>
      <w:r w:rsidR="00C67655">
        <w:rPr>
          <w:rFonts w:ascii="Calibri" w:hAnsi="Calibri" w:cs="Calibri"/>
          <w:lang w:val="es-ES"/>
        </w:rPr>
        <w:t xml:space="preserve">dad de Villa Mercedes (San Luis)  durante los días </w:t>
      </w:r>
      <w:r w:rsidR="00C67655" w:rsidRPr="00C67655">
        <w:rPr>
          <w:rFonts w:ascii="Calibri" w:hAnsi="Calibri" w:cs="Calibri"/>
          <w:lang w:val="es-ES"/>
        </w:rPr>
        <w:t xml:space="preserve">30, 31 de </w:t>
      </w:r>
      <w:r w:rsidR="00330820">
        <w:rPr>
          <w:rFonts w:ascii="Calibri" w:hAnsi="Calibri" w:cs="Calibri"/>
          <w:lang w:val="es-ES"/>
        </w:rPr>
        <w:t>Mayo</w:t>
      </w:r>
      <w:r w:rsidR="00C67655" w:rsidRPr="00C67655">
        <w:rPr>
          <w:rFonts w:ascii="Calibri" w:hAnsi="Calibri" w:cs="Calibri"/>
          <w:lang w:val="es-ES"/>
        </w:rPr>
        <w:t xml:space="preserve"> y 1 de </w:t>
      </w:r>
      <w:r w:rsidR="00330820">
        <w:rPr>
          <w:rFonts w:ascii="Calibri" w:hAnsi="Calibri" w:cs="Calibri"/>
          <w:lang w:val="es-ES"/>
        </w:rPr>
        <w:t>Junio</w:t>
      </w:r>
      <w:r w:rsidR="00C67655" w:rsidRPr="00C67655">
        <w:rPr>
          <w:rFonts w:ascii="Calibri" w:hAnsi="Calibri" w:cs="Calibri"/>
          <w:lang w:val="es-ES"/>
        </w:rPr>
        <w:t xml:space="preserve"> de 2013</w:t>
      </w:r>
      <w:r w:rsidR="00330820">
        <w:rPr>
          <w:rFonts w:ascii="Calibri" w:hAnsi="Calibri" w:cs="Calibri"/>
          <w:lang w:val="es-ES"/>
        </w:rPr>
        <w:t xml:space="preserve"> y que estarán</w:t>
      </w:r>
      <w:r w:rsidR="00C67655">
        <w:rPr>
          <w:rFonts w:ascii="Calibri" w:hAnsi="Calibri" w:cs="Calibri"/>
          <w:lang w:val="es-ES"/>
        </w:rPr>
        <w:t xml:space="preserve"> organizados por el </w:t>
      </w:r>
      <w:r w:rsidR="00C67655" w:rsidRPr="00C67655">
        <w:rPr>
          <w:rFonts w:ascii="Calibri" w:hAnsi="Calibri" w:cs="Calibri"/>
          <w:lang w:val="es-ES"/>
        </w:rPr>
        <w:t>Instituto Superior Nuestra Señora del Carmen (ISNSC)</w:t>
      </w:r>
      <w:r>
        <w:rPr>
          <w:rFonts w:ascii="Calibri" w:hAnsi="Calibri" w:cs="Calibri"/>
          <w:lang w:val="es-ES"/>
        </w:rPr>
        <w:t>son espacios de gran importancia que revelan una voluntad colectiva de los profesionales de la</w:t>
      </w:r>
      <w:r w:rsidR="00330820">
        <w:rPr>
          <w:rFonts w:ascii="Calibri" w:hAnsi="Calibri" w:cs="Calibri"/>
          <w:lang w:val="es-ES"/>
        </w:rPr>
        <w:t xml:space="preserve"> Geografía </w:t>
      </w:r>
      <w:r>
        <w:rPr>
          <w:rFonts w:ascii="Calibri" w:hAnsi="Calibri" w:cs="Calibri"/>
          <w:lang w:val="es-ES"/>
        </w:rPr>
        <w:t xml:space="preserve"> que participan cada año en distintos lugares del país, en el convencimiento de que </w:t>
      </w:r>
      <w:r w:rsidR="00330820">
        <w:rPr>
          <w:rFonts w:ascii="Calibri" w:hAnsi="Calibri" w:cs="Calibri"/>
          <w:lang w:val="es-ES"/>
        </w:rPr>
        <w:t>esta disciplina</w:t>
      </w:r>
      <w:r>
        <w:rPr>
          <w:rFonts w:ascii="Calibri" w:hAnsi="Calibri" w:cs="Calibri"/>
          <w:lang w:val="es-ES"/>
        </w:rPr>
        <w:t xml:space="preserve"> se encuentra en un proceso constante en cuanto a la conformación de espacios propios para la reflexión sobre los fundamentos de la enseñanza, así como respecto a la investigación y a la extensión.</w:t>
      </w:r>
    </w:p>
    <w:p w:rsidR="00BC7C6F" w:rsidRDefault="00350FED" w:rsidP="00CB2DA7">
      <w:pPr>
        <w:spacing w:line="360" w:lineRule="auto"/>
        <w:jc w:val="both"/>
        <w:rPr>
          <w:rFonts w:ascii="Calibri" w:hAnsi="Calibri" w:cs="Calibri"/>
          <w:lang w:val="es-ES"/>
        </w:rPr>
      </w:pPr>
      <w:r>
        <w:rPr>
          <w:rFonts w:ascii="Calibri" w:hAnsi="Calibri" w:cs="Calibri"/>
          <w:lang w:val="es-ES"/>
        </w:rPr>
        <w:t xml:space="preserve">De igual manera, sostenemos que la participación de docentes, investigadores y estudiantes en los </w:t>
      </w:r>
      <w:r w:rsidRPr="00330820">
        <w:rPr>
          <w:rFonts w:ascii="Calibri" w:hAnsi="Calibri" w:cs="Calibri"/>
          <w:i/>
          <w:lang w:val="es-ES"/>
        </w:rPr>
        <w:t>Encuentros Nacionales</w:t>
      </w:r>
      <w:r>
        <w:rPr>
          <w:rFonts w:ascii="Calibri" w:hAnsi="Calibri" w:cs="Calibri"/>
          <w:lang w:val="es-ES"/>
        </w:rPr>
        <w:t xml:space="preserve"> fortalecen la </w:t>
      </w:r>
      <w:r w:rsidR="00330820">
        <w:rPr>
          <w:rFonts w:ascii="Calibri" w:hAnsi="Calibri" w:cs="Calibri"/>
          <w:lang w:val="es-ES"/>
        </w:rPr>
        <w:t>inserción de la Geografía y el T</w:t>
      </w:r>
      <w:r>
        <w:rPr>
          <w:rFonts w:ascii="Calibri" w:hAnsi="Calibri" w:cs="Calibri"/>
          <w:lang w:val="es-ES"/>
        </w:rPr>
        <w:t xml:space="preserve">urismo </w:t>
      </w:r>
      <w:r w:rsidR="00C67655">
        <w:rPr>
          <w:rFonts w:ascii="Calibri" w:hAnsi="Calibri" w:cs="Calibri"/>
          <w:lang w:val="es-ES"/>
        </w:rPr>
        <w:t xml:space="preserve">como campos que contribuyen permanentemente </w:t>
      </w:r>
      <w:r w:rsidR="00330820">
        <w:rPr>
          <w:rFonts w:ascii="Calibri" w:hAnsi="Calibri" w:cs="Calibri"/>
          <w:lang w:val="es-ES"/>
        </w:rPr>
        <w:t>a</w:t>
      </w:r>
      <w:r w:rsidR="00C67655">
        <w:rPr>
          <w:rFonts w:ascii="Calibri" w:hAnsi="Calibri" w:cs="Calibri"/>
          <w:lang w:val="es-ES"/>
        </w:rPr>
        <w:t xml:space="preserve"> la compresión de la complejidad de lo social, en diálog</w:t>
      </w:r>
      <w:r w:rsidR="00330820">
        <w:rPr>
          <w:rFonts w:ascii="Calibri" w:hAnsi="Calibri" w:cs="Calibri"/>
          <w:lang w:val="es-ES"/>
        </w:rPr>
        <w:t>o constante</w:t>
      </w:r>
      <w:r w:rsidR="00C67655">
        <w:rPr>
          <w:rFonts w:ascii="Calibri" w:hAnsi="Calibri" w:cs="Calibri"/>
          <w:lang w:val="es-ES"/>
        </w:rPr>
        <w:t xml:space="preserve"> con las demás </w:t>
      </w:r>
      <w:r w:rsidR="00C67655" w:rsidRPr="00C67655">
        <w:rPr>
          <w:rFonts w:ascii="Calibri" w:hAnsi="Calibri" w:cs="Calibri"/>
          <w:i/>
          <w:lang w:val="es-ES"/>
        </w:rPr>
        <w:t>Ciencias Sociales y Humanísticas</w:t>
      </w:r>
      <w:r w:rsidR="00C67655">
        <w:rPr>
          <w:rFonts w:ascii="Calibri" w:hAnsi="Calibri" w:cs="Calibri"/>
          <w:i/>
          <w:lang w:val="es-ES"/>
        </w:rPr>
        <w:t xml:space="preserve">, </w:t>
      </w:r>
      <w:r w:rsidR="007F7F1A">
        <w:rPr>
          <w:rFonts w:ascii="Calibri" w:hAnsi="Calibri" w:cs="Calibri"/>
          <w:lang w:val="es-ES"/>
        </w:rPr>
        <w:t>impulsando e</w:t>
      </w:r>
      <w:r w:rsidR="00C67655">
        <w:rPr>
          <w:rFonts w:ascii="Calibri" w:hAnsi="Calibri" w:cs="Calibri"/>
          <w:lang w:val="es-ES"/>
        </w:rPr>
        <w:t>l desarrollo de instancias interdisciplinares</w:t>
      </w:r>
      <w:r w:rsidR="007F7F1A">
        <w:rPr>
          <w:rFonts w:ascii="Calibri" w:hAnsi="Calibri" w:cs="Calibri"/>
          <w:lang w:val="es-ES"/>
        </w:rPr>
        <w:t xml:space="preserve">. </w:t>
      </w:r>
    </w:p>
    <w:p w:rsidR="007B68C0" w:rsidRDefault="007B68C0" w:rsidP="00CB2DA7">
      <w:pPr>
        <w:spacing w:line="360" w:lineRule="auto"/>
        <w:jc w:val="both"/>
        <w:rPr>
          <w:rFonts w:ascii="Calibri" w:hAnsi="Calibri" w:cs="Calibri"/>
          <w:lang w:val="es-ES"/>
        </w:rPr>
      </w:pPr>
    </w:p>
    <w:p w:rsidR="007B68C0" w:rsidRDefault="007B68C0" w:rsidP="007B68C0">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Objetivos:</w:t>
      </w:r>
    </w:p>
    <w:p w:rsidR="007B68C0" w:rsidRPr="0072218B" w:rsidRDefault="007B68C0" w:rsidP="007B68C0">
      <w:pPr>
        <w:pStyle w:val="Prrafodelista"/>
        <w:spacing w:line="360" w:lineRule="auto"/>
        <w:rPr>
          <w:rFonts w:ascii="Calibri" w:hAnsi="Calibri" w:cs="Calibri"/>
          <w:b/>
          <w:lang w:val="es-ES"/>
        </w:rPr>
      </w:pPr>
    </w:p>
    <w:p w:rsidR="007B68C0" w:rsidRPr="00BC7C6F" w:rsidRDefault="007B68C0" w:rsidP="007B68C0">
      <w:pPr>
        <w:pStyle w:val="Prrafodelista"/>
        <w:numPr>
          <w:ilvl w:val="0"/>
          <w:numId w:val="3"/>
        </w:numPr>
        <w:spacing w:line="360" w:lineRule="auto"/>
        <w:rPr>
          <w:rFonts w:ascii="Calibri" w:hAnsi="Calibri" w:cs="Calibri"/>
          <w:lang w:val="es-ES"/>
        </w:rPr>
      </w:pPr>
      <w:r w:rsidRPr="00BC7C6F">
        <w:rPr>
          <w:rFonts w:ascii="Calibri" w:hAnsi="Calibri" w:cs="Calibri"/>
          <w:lang w:val="es-ES"/>
        </w:rPr>
        <w:t>Promover el intercambio de experiencias, conocimientos e información en el campo de la ciencia geográfica y del turismo.</w:t>
      </w:r>
    </w:p>
    <w:p w:rsidR="007B68C0" w:rsidRPr="00BC7C6F" w:rsidRDefault="007B68C0" w:rsidP="007B68C0">
      <w:pPr>
        <w:pStyle w:val="Prrafodelista"/>
        <w:numPr>
          <w:ilvl w:val="0"/>
          <w:numId w:val="3"/>
        </w:numPr>
        <w:spacing w:line="360" w:lineRule="auto"/>
        <w:rPr>
          <w:rFonts w:ascii="Calibri" w:hAnsi="Calibri" w:cs="Calibri"/>
          <w:lang w:val="es-ES"/>
        </w:rPr>
      </w:pPr>
      <w:r w:rsidRPr="00BC7C6F">
        <w:rPr>
          <w:rFonts w:ascii="Calibri" w:hAnsi="Calibri" w:cs="Calibri"/>
          <w:lang w:val="es-ES"/>
        </w:rPr>
        <w:t xml:space="preserve">Contribuir al mejoramiento de estrategias de enseñanza de </w:t>
      </w:r>
      <w:smartTag w:uri="urn:schemas-microsoft-com:office:smarttags" w:element="PersonName">
        <w:smartTagPr>
          <w:attr w:name="ProductID" w:val="LA GEOGRAFￍA"/>
        </w:smartTagPr>
        <w:r w:rsidRPr="00BC7C6F">
          <w:rPr>
            <w:rFonts w:ascii="Calibri" w:hAnsi="Calibri" w:cs="Calibri"/>
            <w:lang w:val="es-ES"/>
          </w:rPr>
          <w:t>la Geografía</w:t>
        </w:r>
      </w:smartTag>
      <w:r w:rsidRPr="00BC7C6F">
        <w:rPr>
          <w:rFonts w:ascii="Calibri" w:hAnsi="Calibri" w:cs="Calibri"/>
          <w:lang w:val="es-ES"/>
        </w:rPr>
        <w:t xml:space="preserve"> en los diferentes niveles de enseñanza.</w:t>
      </w:r>
    </w:p>
    <w:p w:rsidR="007B68C0" w:rsidRDefault="007B68C0" w:rsidP="007B68C0">
      <w:pPr>
        <w:pStyle w:val="Prrafodelista"/>
        <w:numPr>
          <w:ilvl w:val="0"/>
          <w:numId w:val="3"/>
        </w:numPr>
        <w:spacing w:line="360" w:lineRule="auto"/>
        <w:rPr>
          <w:rFonts w:ascii="Calibri" w:hAnsi="Calibri" w:cs="Calibri"/>
          <w:lang w:val="es-ES"/>
        </w:rPr>
      </w:pPr>
      <w:r>
        <w:rPr>
          <w:rFonts w:ascii="Calibri" w:hAnsi="Calibri" w:cs="Calibri"/>
          <w:lang w:val="es-ES"/>
        </w:rPr>
        <w:t>Impulsar la reflexión continua acerca de la producción académica para la enseñanza de la Geografía.</w:t>
      </w:r>
    </w:p>
    <w:p w:rsidR="007B68C0" w:rsidRDefault="007B68C0" w:rsidP="007B68C0">
      <w:pPr>
        <w:pStyle w:val="Prrafodelista"/>
        <w:numPr>
          <w:ilvl w:val="0"/>
          <w:numId w:val="3"/>
        </w:numPr>
        <w:spacing w:line="360" w:lineRule="auto"/>
        <w:rPr>
          <w:rFonts w:ascii="Calibri" w:hAnsi="Calibri" w:cs="Calibri"/>
          <w:lang w:val="es-ES"/>
        </w:rPr>
      </w:pPr>
      <w:r>
        <w:rPr>
          <w:rFonts w:ascii="Calibri" w:hAnsi="Calibri" w:cs="Calibri"/>
          <w:lang w:val="es-ES"/>
        </w:rPr>
        <w:lastRenderedPageBreak/>
        <w:t>Generar un espacio de intercambio para analizar temáticas referidas a la Formación de los profesionales del Turismo.</w:t>
      </w:r>
    </w:p>
    <w:p w:rsidR="007B68C0" w:rsidRDefault="007B68C0" w:rsidP="007B68C0">
      <w:pPr>
        <w:pStyle w:val="Prrafodelista"/>
        <w:numPr>
          <w:ilvl w:val="0"/>
          <w:numId w:val="3"/>
        </w:numPr>
        <w:spacing w:line="360" w:lineRule="auto"/>
        <w:rPr>
          <w:rFonts w:ascii="Calibri" w:hAnsi="Calibri" w:cs="Calibri"/>
          <w:lang w:val="es-ES"/>
        </w:rPr>
      </w:pPr>
      <w:r>
        <w:rPr>
          <w:rFonts w:ascii="Calibri" w:hAnsi="Calibri" w:cs="Calibri"/>
          <w:lang w:val="es-ES"/>
        </w:rPr>
        <w:t>Promover la difusión de investigaciones iniciales y/o experiencias que realizan en el campo de la didáctica de la Geografía.</w:t>
      </w:r>
    </w:p>
    <w:p w:rsidR="00CB2DA7" w:rsidRPr="00BC7C6F" w:rsidRDefault="00CB2DA7" w:rsidP="00CB2DA7">
      <w:pPr>
        <w:spacing w:line="360" w:lineRule="auto"/>
        <w:jc w:val="both"/>
        <w:rPr>
          <w:rFonts w:ascii="Calibri" w:hAnsi="Calibri" w:cs="Calibri"/>
          <w:lang w:val="es-ES"/>
        </w:rPr>
      </w:pPr>
    </w:p>
    <w:p w:rsidR="00BC7C6F" w:rsidRPr="0072218B" w:rsidRDefault="00BC7C6F" w:rsidP="0072218B">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 xml:space="preserve">Estas Jornadas están destinadas a: </w:t>
      </w:r>
    </w:p>
    <w:p w:rsidR="0072218B" w:rsidRPr="004C0E76" w:rsidRDefault="0072218B" w:rsidP="00BC7C6F">
      <w:pPr>
        <w:spacing w:line="360" w:lineRule="auto"/>
        <w:rPr>
          <w:rFonts w:ascii="Calibri" w:hAnsi="Calibri" w:cs="Calibri"/>
          <w:b/>
          <w:lang w:val="es-ES"/>
        </w:rPr>
      </w:pPr>
    </w:p>
    <w:p w:rsidR="00BC7C6F" w:rsidRPr="00BC7C6F" w:rsidRDefault="00BC7C6F" w:rsidP="00BC7C6F">
      <w:pPr>
        <w:pStyle w:val="Prrafodelista"/>
        <w:numPr>
          <w:ilvl w:val="0"/>
          <w:numId w:val="1"/>
        </w:numPr>
        <w:spacing w:line="360" w:lineRule="auto"/>
        <w:rPr>
          <w:rFonts w:ascii="Calibri" w:hAnsi="Calibri" w:cs="Calibri"/>
          <w:lang w:val="es-ES"/>
        </w:rPr>
      </w:pPr>
      <w:r w:rsidRPr="00BC7C6F">
        <w:rPr>
          <w:rFonts w:ascii="Calibri" w:hAnsi="Calibri" w:cs="Calibri"/>
          <w:lang w:val="es-ES"/>
        </w:rPr>
        <w:t>Académicos universitarios en Geografía y disciplinas afines</w:t>
      </w:r>
    </w:p>
    <w:p w:rsidR="00BC7C6F" w:rsidRPr="00BC7C6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Docentes en Geografía del actual ciclo secundario en sus distintas orientaciones.</w:t>
      </w:r>
    </w:p>
    <w:p w:rsidR="00BC7C6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Docentes y alumnos de Institutos de Formación Docente.</w:t>
      </w:r>
    </w:p>
    <w:p w:rsidR="00623B8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Docentes y alumnos de Institutos de Formación Terciaria.</w:t>
      </w:r>
    </w:p>
    <w:p w:rsidR="00623B8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Investigadores, docentes y alumnos de Universidades del país y del exterior.</w:t>
      </w:r>
    </w:p>
    <w:p w:rsidR="00623B8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Investigadores de los Sistemas Formales CONICET, SECYT, FONCYT, CYTPD, INTA, etc.</w:t>
      </w:r>
    </w:p>
    <w:p w:rsidR="00623B8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Investigadores no integrados a ninguna red formal.</w:t>
      </w:r>
    </w:p>
    <w:p w:rsidR="00623B8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Profesionales de disciplinas afines.</w:t>
      </w:r>
    </w:p>
    <w:p w:rsidR="00623B8F" w:rsidRDefault="00623B8F" w:rsidP="00BC7C6F">
      <w:pPr>
        <w:pStyle w:val="Prrafodelista"/>
        <w:numPr>
          <w:ilvl w:val="0"/>
          <w:numId w:val="1"/>
        </w:numPr>
        <w:spacing w:line="360" w:lineRule="auto"/>
        <w:rPr>
          <w:rFonts w:ascii="Calibri" w:hAnsi="Calibri" w:cs="Calibri"/>
          <w:lang w:val="es-ES"/>
        </w:rPr>
      </w:pPr>
      <w:r>
        <w:rPr>
          <w:rFonts w:ascii="Calibri" w:hAnsi="Calibri" w:cs="Calibri"/>
          <w:lang w:val="es-ES"/>
        </w:rPr>
        <w:t>Funcionarios de organismos oficiales y representantes de ONGs.</w:t>
      </w:r>
    </w:p>
    <w:p w:rsidR="007B68C0" w:rsidRDefault="007B68C0" w:rsidP="007B68C0">
      <w:pPr>
        <w:spacing w:line="360" w:lineRule="auto"/>
        <w:rPr>
          <w:rFonts w:ascii="Calibri" w:hAnsi="Calibri" w:cs="Calibri"/>
          <w:lang w:val="es-ES"/>
        </w:rPr>
      </w:pPr>
    </w:p>
    <w:p w:rsidR="007B68C0" w:rsidRPr="007B68C0" w:rsidRDefault="007B68C0" w:rsidP="007B68C0">
      <w:pPr>
        <w:pStyle w:val="Prrafodelista"/>
        <w:numPr>
          <w:ilvl w:val="0"/>
          <w:numId w:val="6"/>
        </w:numPr>
        <w:spacing w:line="360" w:lineRule="auto"/>
        <w:rPr>
          <w:rFonts w:ascii="Calibri" w:hAnsi="Calibri" w:cs="Calibri"/>
          <w:b/>
          <w:lang w:val="es-ES"/>
        </w:rPr>
      </w:pPr>
      <w:r w:rsidRPr="007B68C0">
        <w:rPr>
          <w:rFonts w:ascii="Calibri" w:hAnsi="Calibri" w:cs="Calibri"/>
          <w:b/>
          <w:lang w:val="es-ES"/>
        </w:rPr>
        <w:t>Indicadores metodológicos</w:t>
      </w:r>
    </w:p>
    <w:p w:rsidR="007B68C0" w:rsidRDefault="007B68C0" w:rsidP="007B68C0">
      <w:pPr>
        <w:pStyle w:val="Prrafodelista"/>
        <w:numPr>
          <w:ilvl w:val="0"/>
          <w:numId w:val="7"/>
        </w:numPr>
        <w:spacing w:line="360" w:lineRule="auto"/>
        <w:rPr>
          <w:rFonts w:ascii="Calibri" w:hAnsi="Calibri" w:cs="Calibri"/>
          <w:b/>
          <w:lang w:val="es-ES"/>
        </w:rPr>
      </w:pPr>
      <w:r w:rsidRPr="007B68C0">
        <w:rPr>
          <w:rFonts w:ascii="Calibri" w:hAnsi="Calibri" w:cs="Calibri"/>
          <w:b/>
          <w:lang w:val="es-ES"/>
        </w:rPr>
        <w:t>Sesiones de Comunicaciones por Áreas Temáticas</w:t>
      </w:r>
    </w:p>
    <w:p w:rsidR="007B68C0" w:rsidRPr="007B68C0" w:rsidRDefault="007B68C0" w:rsidP="007B68C0">
      <w:pPr>
        <w:pStyle w:val="Prrafodelista"/>
        <w:spacing w:line="360" w:lineRule="auto"/>
        <w:rPr>
          <w:rFonts w:ascii="Calibri" w:hAnsi="Calibri" w:cs="Calibri"/>
          <w:b/>
          <w:lang w:val="es-ES"/>
        </w:rPr>
      </w:pPr>
    </w:p>
    <w:p w:rsidR="007B68C0" w:rsidRPr="007B68C0" w:rsidRDefault="007B68C0" w:rsidP="007B68C0">
      <w:pPr>
        <w:spacing w:line="360" w:lineRule="auto"/>
        <w:jc w:val="both"/>
        <w:rPr>
          <w:rFonts w:ascii="Calibri" w:hAnsi="Calibri" w:cs="Calibri"/>
          <w:lang w:val="es-ES"/>
        </w:rPr>
      </w:pPr>
      <w:r>
        <w:rPr>
          <w:rFonts w:ascii="Calibri" w:hAnsi="Calibri" w:cs="Calibri"/>
          <w:lang w:val="es-ES"/>
        </w:rPr>
        <w:t>El XXII Encuentro Nacional de Profesores de Geografía estará organizado en Sesiones de Comunicaciones por Áreas Temáticas; cada una de ellas con un Coordinador Especialista en el tema. En ellas los autores exponen sus trabajos inéditos de investigación evaluados y seleccionados previamente por un Comité Académico constituido a tal fin. Los trabajos se discuten mediante preguntas abiertas y a mano alzada con identificación de quien interroga. Terminada la exposición y discusión de todos los trabajos del área temática los presentes redactan un acta sobre lo actuado con recomendaciones surgidas de las discusiones, las que luego son leídas en el acto de clausura, aprobadas por la asamblea y publicadas en nuestra página web (www.isnsc.com.ar)</w:t>
      </w:r>
    </w:p>
    <w:p w:rsidR="007B68C0" w:rsidRDefault="007B68C0" w:rsidP="007B68C0">
      <w:pPr>
        <w:pStyle w:val="Prrafodelista"/>
        <w:spacing w:line="360" w:lineRule="auto"/>
        <w:ind w:left="708"/>
        <w:rPr>
          <w:rFonts w:ascii="Calibri" w:hAnsi="Calibri" w:cs="Calibri"/>
          <w:lang w:val="es-ES"/>
        </w:rPr>
      </w:pPr>
    </w:p>
    <w:p w:rsidR="007B68C0" w:rsidRDefault="007B68C0" w:rsidP="007B68C0">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Núcleos temáticos:</w:t>
      </w:r>
    </w:p>
    <w:p w:rsidR="00DC0838" w:rsidRPr="0072218B" w:rsidRDefault="00DC0838" w:rsidP="00DC0838">
      <w:pPr>
        <w:pStyle w:val="Prrafodelista"/>
        <w:spacing w:line="360" w:lineRule="auto"/>
        <w:rPr>
          <w:rFonts w:ascii="Calibri" w:hAnsi="Calibri" w:cs="Calibri"/>
          <w:b/>
          <w:lang w:val="es-ES"/>
        </w:rPr>
      </w:pPr>
    </w:p>
    <w:p w:rsidR="007B68C0" w:rsidRDefault="007B68C0" w:rsidP="007B68C0">
      <w:pPr>
        <w:pStyle w:val="Prrafodelista"/>
        <w:numPr>
          <w:ilvl w:val="0"/>
          <w:numId w:val="4"/>
        </w:numPr>
        <w:spacing w:line="360" w:lineRule="auto"/>
        <w:rPr>
          <w:rFonts w:ascii="Calibri" w:hAnsi="Calibri" w:cs="Calibri"/>
          <w:lang w:val="es-ES"/>
        </w:rPr>
      </w:pPr>
      <w:r>
        <w:rPr>
          <w:rFonts w:ascii="Calibri" w:hAnsi="Calibri" w:cs="Calibri"/>
          <w:lang w:val="es-ES"/>
        </w:rPr>
        <w:t>Espacios regionales y de frontera</w:t>
      </w:r>
    </w:p>
    <w:p w:rsidR="007B68C0" w:rsidRPr="00293BF6" w:rsidRDefault="007B68C0" w:rsidP="007B68C0">
      <w:pPr>
        <w:pStyle w:val="Prrafodelista"/>
        <w:numPr>
          <w:ilvl w:val="0"/>
          <w:numId w:val="4"/>
        </w:numPr>
        <w:spacing w:line="360" w:lineRule="auto"/>
        <w:rPr>
          <w:rFonts w:ascii="Calibri" w:hAnsi="Calibri" w:cs="Calibri"/>
          <w:lang w:val="es-ES"/>
        </w:rPr>
      </w:pPr>
      <w:r w:rsidRPr="00293BF6">
        <w:rPr>
          <w:rFonts w:ascii="Calibri" w:hAnsi="Calibri" w:cs="Calibri"/>
          <w:lang w:val="es-ES"/>
        </w:rPr>
        <w:t>Dinámica de los espacios urbano – rurales.</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La ordenación territorial</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Geografía Física, riesgos naturales y vulnerabilidades regionales</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Geografía Económica</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Geografía de la Población y Geografía Social</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Geografía médica y de la salud</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Geografía del Turismo</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 xml:space="preserve">Teoría, Método y nuevas tecnologías. Las infraestructuras de formación geográfica </w:t>
      </w:r>
    </w:p>
    <w:p w:rsidR="007B68C0" w:rsidRPr="0072218B" w:rsidRDefault="007B68C0" w:rsidP="007B68C0">
      <w:pPr>
        <w:pStyle w:val="Prrafodelista"/>
        <w:numPr>
          <w:ilvl w:val="0"/>
          <w:numId w:val="4"/>
        </w:numPr>
        <w:spacing w:line="360" w:lineRule="auto"/>
        <w:rPr>
          <w:rFonts w:ascii="Calibri" w:hAnsi="Calibri" w:cs="Calibri"/>
          <w:lang w:val="es-ES"/>
        </w:rPr>
      </w:pPr>
      <w:r w:rsidRPr="0072218B">
        <w:rPr>
          <w:rFonts w:ascii="Calibri" w:hAnsi="Calibri" w:cs="Calibri"/>
          <w:lang w:val="es-ES"/>
        </w:rPr>
        <w:t>Educación geográfica y su prospectiva.</w:t>
      </w:r>
    </w:p>
    <w:p w:rsidR="0005246D" w:rsidRDefault="0005246D" w:rsidP="0005246D">
      <w:pPr>
        <w:spacing w:line="360" w:lineRule="auto"/>
        <w:rPr>
          <w:rFonts w:ascii="Calibri" w:hAnsi="Calibri" w:cs="Calibri"/>
          <w:lang w:val="es-ES"/>
        </w:rPr>
      </w:pPr>
    </w:p>
    <w:p w:rsidR="0005246D" w:rsidRDefault="0005246D" w:rsidP="0072218B">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Comité Académico</w:t>
      </w:r>
    </w:p>
    <w:p w:rsidR="007B68C0" w:rsidRPr="0072218B" w:rsidRDefault="007B68C0" w:rsidP="007B68C0">
      <w:pPr>
        <w:pStyle w:val="Prrafodelista"/>
        <w:spacing w:line="360" w:lineRule="auto"/>
        <w:rPr>
          <w:rFonts w:ascii="Calibri" w:hAnsi="Calibri" w:cs="Calibri"/>
          <w:b/>
          <w:lang w:val="es-ES"/>
        </w:rPr>
      </w:pPr>
    </w:p>
    <w:p w:rsidR="007B68C0" w:rsidRDefault="007B68C0" w:rsidP="007B68C0">
      <w:pPr>
        <w:pStyle w:val="Prrafodelista"/>
        <w:numPr>
          <w:ilvl w:val="0"/>
          <w:numId w:val="8"/>
        </w:numPr>
        <w:spacing w:line="360" w:lineRule="auto"/>
        <w:jc w:val="both"/>
        <w:rPr>
          <w:rFonts w:ascii="Calibri" w:hAnsi="Calibri" w:cs="Calibri"/>
          <w:lang w:val="es-ES"/>
        </w:rPr>
      </w:pPr>
      <w:r w:rsidRPr="007B68C0">
        <w:rPr>
          <w:rFonts w:ascii="Calibri" w:hAnsi="Calibri" w:cs="Calibri"/>
          <w:lang w:val="es-ES"/>
        </w:rPr>
        <w:t xml:space="preserve">Lic. </w:t>
      </w:r>
      <w:r w:rsidR="00746594">
        <w:rPr>
          <w:rFonts w:ascii="Calibri" w:hAnsi="Calibri" w:cs="Calibri"/>
          <w:lang w:val="es-ES"/>
        </w:rPr>
        <w:t>Fernando Aguirre</w:t>
      </w:r>
    </w:p>
    <w:p w:rsidR="007B68C0" w:rsidRDefault="007B68C0"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 xml:space="preserve">Lic. </w:t>
      </w:r>
      <w:r w:rsidR="005423A2" w:rsidRPr="007B68C0">
        <w:rPr>
          <w:rFonts w:ascii="Calibri" w:hAnsi="Calibri" w:cs="Calibri"/>
          <w:lang w:val="es-ES"/>
        </w:rPr>
        <w:t xml:space="preserve">Juan José </w:t>
      </w:r>
      <w:r w:rsidR="00746594">
        <w:rPr>
          <w:rFonts w:ascii="Calibri" w:hAnsi="Calibri" w:cs="Calibri"/>
          <w:lang w:val="es-ES"/>
        </w:rPr>
        <w:t>Bertolino</w:t>
      </w:r>
    </w:p>
    <w:p w:rsidR="00746594" w:rsidRDefault="00746594"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 xml:space="preserve">Lic. </w:t>
      </w:r>
      <w:r w:rsidR="005423A2" w:rsidRPr="007B68C0">
        <w:rPr>
          <w:rFonts w:ascii="Calibri" w:hAnsi="Calibri" w:cs="Calibri"/>
          <w:lang w:val="es-ES"/>
        </w:rPr>
        <w:t>Fl</w:t>
      </w:r>
      <w:r>
        <w:rPr>
          <w:rFonts w:ascii="Calibri" w:hAnsi="Calibri" w:cs="Calibri"/>
          <w:lang w:val="es-ES"/>
        </w:rPr>
        <w:t>orencia Valinotti</w:t>
      </w:r>
    </w:p>
    <w:p w:rsidR="00F8390F" w:rsidRDefault="00F8390F" w:rsidP="00F8390F">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t>Lic. Esp. Diego Oscar Espinosa</w:t>
      </w:r>
    </w:p>
    <w:p w:rsidR="00F8390F" w:rsidRPr="00EE62D1" w:rsidRDefault="00F8390F" w:rsidP="00F8390F">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t>Lic. Esp. Alicia Mónica Oliveira</w:t>
      </w:r>
    </w:p>
    <w:p w:rsidR="00746594" w:rsidRDefault="003A4A0D"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Prof. Raúl Venez</w:t>
      </w:r>
      <w:r w:rsidR="00746594">
        <w:rPr>
          <w:rFonts w:ascii="Calibri" w:hAnsi="Calibri" w:cs="Calibri"/>
          <w:lang w:val="es-ES"/>
        </w:rPr>
        <w:t>ia</w:t>
      </w:r>
    </w:p>
    <w:p w:rsidR="00746594" w:rsidRDefault="00746594"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Ing. Mario Galván</w:t>
      </w:r>
    </w:p>
    <w:p w:rsidR="00746594" w:rsidRDefault="00746594"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Prof. Fabiana Ayub</w:t>
      </w:r>
    </w:p>
    <w:p w:rsidR="00746594" w:rsidRDefault="00746594"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 xml:space="preserve">Lic. </w:t>
      </w:r>
      <w:r w:rsidR="00330820" w:rsidRPr="007B68C0">
        <w:rPr>
          <w:rFonts w:ascii="Calibri" w:hAnsi="Calibri" w:cs="Calibri"/>
          <w:lang w:val="es-ES"/>
        </w:rPr>
        <w:t>Marina Frachett</w:t>
      </w:r>
      <w:r>
        <w:rPr>
          <w:rFonts w:ascii="Calibri" w:hAnsi="Calibri" w:cs="Calibri"/>
          <w:lang w:val="es-ES"/>
        </w:rPr>
        <w:t>i</w:t>
      </w:r>
    </w:p>
    <w:p w:rsidR="0005246D" w:rsidRDefault="00746594"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Lic. María de los Ángeles Marini</w:t>
      </w:r>
    </w:p>
    <w:p w:rsidR="00746594" w:rsidRDefault="00746594" w:rsidP="007B68C0">
      <w:pPr>
        <w:pStyle w:val="Prrafodelista"/>
        <w:numPr>
          <w:ilvl w:val="0"/>
          <w:numId w:val="8"/>
        </w:numPr>
        <w:spacing w:line="360" w:lineRule="auto"/>
        <w:jc w:val="both"/>
        <w:rPr>
          <w:rFonts w:ascii="Calibri" w:hAnsi="Calibri" w:cs="Calibri"/>
          <w:lang w:val="es-ES"/>
        </w:rPr>
      </w:pPr>
      <w:r>
        <w:rPr>
          <w:rFonts w:ascii="Calibri" w:hAnsi="Calibri" w:cs="Calibri"/>
          <w:lang w:val="es-ES"/>
        </w:rPr>
        <w:t>Dr. Alfredo Collado</w:t>
      </w:r>
    </w:p>
    <w:p w:rsidR="00746594" w:rsidRDefault="009A1081" w:rsidP="00EE62D1">
      <w:pPr>
        <w:pStyle w:val="Prrafodelista"/>
        <w:numPr>
          <w:ilvl w:val="0"/>
          <w:numId w:val="8"/>
        </w:numPr>
        <w:spacing w:line="360" w:lineRule="auto"/>
        <w:jc w:val="both"/>
        <w:rPr>
          <w:rFonts w:ascii="Calibri" w:hAnsi="Calibri" w:cs="Calibri"/>
          <w:lang w:val="es-ES"/>
        </w:rPr>
      </w:pPr>
      <w:r>
        <w:rPr>
          <w:rFonts w:ascii="Calibri" w:hAnsi="Calibri" w:cs="Calibri"/>
          <w:lang w:val="es-ES"/>
        </w:rPr>
        <w:t>Dra. S</w:t>
      </w:r>
      <w:r w:rsidR="00746594">
        <w:rPr>
          <w:rFonts w:ascii="Calibri" w:hAnsi="Calibri" w:cs="Calibri"/>
          <w:lang w:val="es-ES"/>
        </w:rPr>
        <w:t>tella Bogino</w:t>
      </w:r>
    </w:p>
    <w:p w:rsidR="00EE62D1" w:rsidRDefault="00EE62D1" w:rsidP="00EE62D1">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t>Esp.</w:t>
      </w:r>
      <w:r w:rsidRPr="00EE62D1">
        <w:rPr>
          <w:rFonts w:asciiTheme="minorHAnsi" w:hAnsiTheme="minorHAnsi" w:cstheme="minorHAnsi"/>
          <w:lang w:val="es-MX" w:eastAsia="es-MX"/>
        </w:rPr>
        <w:t xml:space="preserve"> Claudia</w:t>
      </w:r>
      <w:r>
        <w:rPr>
          <w:rFonts w:asciiTheme="minorHAnsi" w:hAnsiTheme="minorHAnsi" w:cstheme="minorHAnsi"/>
          <w:lang w:val="es-MX" w:eastAsia="es-MX"/>
        </w:rPr>
        <w:t xml:space="preserve"> Bogino</w:t>
      </w:r>
    </w:p>
    <w:p w:rsidR="00EE62D1" w:rsidRPr="00EE62D1" w:rsidRDefault="00EE62D1" w:rsidP="00EE62D1">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lastRenderedPageBreak/>
        <w:t>Arq.</w:t>
      </w:r>
      <w:r w:rsidR="003A4A0D">
        <w:rPr>
          <w:rFonts w:asciiTheme="minorHAnsi" w:hAnsiTheme="minorHAnsi" w:cstheme="minorHAnsi"/>
          <w:lang w:val="es-MX" w:eastAsia="es-MX"/>
        </w:rPr>
        <w:t xml:space="preserve"> Claudio </w:t>
      </w:r>
      <w:r>
        <w:rPr>
          <w:rFonts w:asciiTheme="minorHAnsi" w:hAnsiTheme="minorHAnsi" w:cstheme="minorHAnsi"/>
          <w:lang w:val="es-MX" w:eastAsia="es-MX"/>
        </w:rPr>
        <w:t>Figueroa</w:t>
      </w:r>
    </w:p>
    <w:p w:rsidR="00EE62D1" w:rsidRPr="00EE62D1" w:rsidRDefault="00EE62D1" w:rsidP="00EE62D1">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t>Prof. Luciano Belviso</w:t>
      </w:r>
    </w:p>
    <w:p w:rsidR="00EE62D1" w:rsidRPr="00EE62D1" w:rsidRDefault="00EE62D1" w:rsidP="00EE62D1">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t>Dr. Javier Apilanez</w:t>
      </w:r>
    </w:p>
    <w:p w:rsidR="00EE62D1" w:rsidRPr="00EE62D1" w:rsidRDefault="00EE62D1" w:rsidP="00EE62D1">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t xml:space="preserve">Lic. Celina Chocobare </w:t>
      </w:r>
    </w:p>
    <w:p w:rsidR="00EE62D1" w:rsidRDefault="00EE62D1" w:rsidP="00EE62D1">
      <w:pPr>
        <w:pStyle w:val="Prrafodelista"/>
        <w:numPr>
          <w:ilvl w:val="0"/>
          <w:numId w:val="8"/>
        </w:numPr>
        <w:spacing w:line="360" w:lineRule="auto"/>
        <w:rPr>
          <w:rFonts w:asciiTheme="minorHAnsi" w:hAnsiTheme="minorHAnsi" w:cstheme="minorHAnsi"/>
          <w:lang w:val="es-MX" w:eastAsia="es-MX"/>
        </w:rPr>
      </w:pPr>
      <w:r>
        <w:rPr>
          <w:rFonts w:asciiTheme="minorHAnsi" w:hAnsiTheme="minorHAnsi" w:cstheme="minorHAnsi"/>
          <w:lang w:val="es-MX" w:eastAsia="es-MX"/>
        </w:rPr>
        <w:t xml:space="preserve">Lic. Cynthia Bornand </w:t>
      </w:r>
    </w:p>
    <w:p w:rsidR="00363A39" w:rsidRDefault="00363A39" w:rsidP="0005246D">
      <w:pPr>
        <w:spacing w:line="360" w:lineRule="auto"/>
        <w:rPr>
          <w:rFonts w:ascii="Calibri" w:hAnsi="Calibri" w:cs="Calibri"/>
          <w:lang w:val="es-ES"/>
        </w:rPr>
      </w:pPr>
    </w:p>
    <w:p w:rsidR="0005246D" w:rsidRDefault="005423A2" w:rsidP="0072218B">
      <w:pPr>
        <w:pStyle w:val="Prrafodelista"/>
        <w:numPr>
          <w:ilvl w:val="0"/>
          <w:numId w:val="6"/>
        </w:numPr>
        <w:spacing w:line="360" w:lineRule="auto"/>
        <w:rPr>
          <w:rFonts w:ascii="Calibri" w:hAnsi="Calibri" w:cs="Calibri"/>
          <w:b/>
          <w:lang w:val="es-ES"/>
        </w:rPr>
      </w:pPr>
      <w:bookmarkStart w:id="0" w:name="_GoBack"/>
      <w:bookmarkEnd w:id="0"/>
      <w:r w:rsidRPr="0072218B">
        <w:rPr>
          <w:rFonts w:ascii="Calibri" w:hAnsi="Calibri" w:cs="Calibri"/>
          <w:b/>
          <w:lang w:val="es-ES"/>
        </w:rPr>
        <w:t>Comité</w:t>
      </w:r>
      <w:r w:rsidR="0005246D" w:rsidRPr="0072218B">
        <w:rPr>
          <w:rFonts w:ascii="Calibri" w:hAnsi="Calibri" w:cs="Calibri"/>
          <w:b/>
          <w:lang w:val="es-ES"/>
        </w:rPr>
        <w:t xml:space="preserve"> Organizador Local</w:t>
      </w:r>
    </w:p>
    <w:p w:rsidR="007B68C0" w:rsidRPr="0072218B" w:rsidRDefault="007B68C0" w:rsidP="007B68C0">
      <w:pPr>
        <w:pStyle w:val="Prrafodelista"/>
        <w:spacing w:line="360" w:lineRule="auto"/>
        <w:rPr>
          <w:rFonts w:ascii="Calibri" w:hAnsi="Calibri" w:cs="Calibri"/>
          <w:b/>
          <w:lang w:val="es-ES"/>
        </w:rPr>
      </w:pPr>
    </w:p>
    <w:p w:rsidR="0005246D" w:rsidRDefault="0005246D" w:rsidP="0005246D">
      <w:pPr>
        <w:spacing w:line="360" w:lineRule="auto"/>
        <w:rPr>
          <w:rFonts w:ascii="Calibri" w:hAnsi="Calibri" w:cs="Calibri"/>
          <w:lang w:val="es-ES"/>
        </w:rPr>
      </w:pPr>
      <w:r>
        <w:rPr>
          <w:rFonts w:ascii="Calibri" w:hAnsi="Calibri" w:cs="Calibri"/>
          <w:lang w:val="es-ES"/>
        </w:rPr>
        <w:t>Coordinadora General: Prof. Fabiana Ayub</w:t>
      </w:r>
      <w:r w:rsidR="005423A2">
        <w:rPr>
          <w:rFonts w:ascii="Calibri" w:hAnsi="Calibri" w:cs="Calibri"/>
          <w:lang w:val="es-ES"/>
        </w:rPr>
        <w:t>.</w:t>
      </w:r>
    </w:p>
    <w:p w:rsidR="005423A2" w:rsidRDefault="009A1081" w:rsidP="009A1081">
      <w:pPr>
        <w:spacing w:line="360" w:lineRule="auto"/>
        <w:rPr>
          <w:rFonts w:ascii="Calibri" w:hAnsi="Calibri" w:cs="Calibri"/>
          <w:lang w:val="es-ES"/>
        </w:rPr>
      </w:pPr>
      <w:r>
        <w:rPr>
          <w:rFonts w:ascii="Calibri" w:hAnsi="Calibri" w:cs="Calibri"/>
          <w:lang w:val="es-ES"/>
        </w:rPr>
        <w:t>Vicecoordinadores</w:t>
      </w:r>
      <w:r w:rsidR="005423A2">
        <w:rPr>
          <w:rFonts w:ascii="Calibri" w:hAnsi="Calibri" w:cs="Calibri"/>
          <w:lang w:val="es-ES"/>
        </w:rPr>
        <w:t xml:space="preserve">: </w:t>
      </w:r>
      <w:r>
        <w:rPr>
          <w:rFonts w:ascii="Calibri" w:hAnsi="Calibri" w:cs="Calibri"/>
          <w:lang w:val="es-ES"/>
        </w:rPr>
        <w:t>Lic. Fernando Aguirre</w:t>
      </w:r>
    </w:p>
    <w:p w:rsidR="009A1081" w:rsidRDefault="009A1081" w:rsidP="009A1081">
      <w:pPr>
        <w:spacing w:line="360" w:lineRule="auto"/>
        <w:rPr>
          <w:rFonts w:ascii="Calibri" w:hAnsi="Calibri" w:cs="Calibri"/>
          <w:lang w:val="es-ES"/>
        </w:rPr>
      </w:pPr>
      <w:r>
        <w:rPr>
          <w:rFonts w:ascii="Calibri" w:hAnsi="Calibri" w:cs="Calibri"/>
          <w:lang w:val="es-ES"/>
        </w:rPr>
        <w:tab/>
      </w:r>
      <w:r>
        <w:rPr>
          <w:rFonts w:ascii="Calibri" w:hAnsi="Calibri" w:cs="Calibri"/>
          <w:lang w:val="es-ES"/>
        </w:rPr>
        <w:tab/>
        <w:t xml:space="preserve">       Lic. Valeria Bendazzi</w:t>
      </w:r>
    </w:p>
    <w:p w:rsidR="00B02B14" w:rsidRDefault="00B02B14" w:rsidP="00B02B14">
      <w:pPr>
        <w:spacing w:line="360" w:lineRule="auto"/>
        <w:rPr>
          <w:rFonts w:ascii="Calibri" w:hAnsi="Calibri" w:cs="Calibri"/>
          <w:lang w:val="es-ES"/>
        </w:rPr>
      </w:pPr>
    </w:p>
    <w:p w:rsidR="00B02B14" w:rsidRDefault="00B02B14" w:rsidP="0072218B">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Presentación de resúmenes</w:t>
      </w:r>
    </w:p>
    <w:p w:rsidR="007B68C0" w:rsidRPr="0072218B" w:rsidRDefault="007B68C0" w:rsidP="007B68C0">
      <w:pPr>
        <w:pStyle w:val="Prrafodelista"/>
        <w:spacing w:line="360" w:lineRule="auto"/>
        <w:rPr>
          <w:rFonts w:ascii="Calibri" w:hAnsi="Calibri" w:cs="Calibri"/>
          <w:b/>
          <w:lang w:val="es-ES"/>
        </w:rPr>
      </w:pPr>
    </w:p>
    <w:p w:rsidR="00B02B14" w:rsidRDefault="00B02B14" w:rsidP="00330820">
      <w:pPr>
        <w:spacing w:line="360" w:lineRule="auto"/>
        <w:jc w:val="both"/>
        <w:rPr>
          <w:rFonts w:ascii="Calibri" w:hAnsi="Calibri" w:cs="Calibri"/>
          <w:lang w:val="es-ES"/>
        </w:rPr>
      </w:pPr>
      <w:r w:rsidRPr="00B02B14">
        <w:rPr>
          <w:rFonts w:ascii="Calibri" w:hAnsi="Calibri" w:cs="Calibri"/>
          <w:lang w:val="es-ES"/>
        </w:rPr>
        <w:t>Los resúmenes deberán presentarse con una extensión no mayor de 20 renglones o trescientas (300) palabras, en Arial 11, enviarlo por correo electrónico, y deberán incluir, Título de la ponencia, Autor/es (no más de tres), Institución a la que representa. Dirección electrónica, postal y teléfono.</w:t>
      </w:r>
    </w:p>
    <w:p w:rsidR="00B02B14" w:rsidRPr="00B02B14" w:rsidRDefault="00B02B14" w:rsidP="00B02B14">
      <w:pPr>
        <w:spacing w:line="360" w:lineRule="auto"/>
        <w:rPr>
          <w:rFonts w:ascii="Calibri" w:hAnsi="Calibri" w:cs="Calibri"/>
          <w:lang w:val="es-ES"/>
        </w:rPr>
      </w:pPr>
    </w:p>
    <w:p w:rsidR="00B02B14" w:rsidRPr="00B02B14" w:rsidRDefault="00B02B14" w:rsidP="00B02B14">
      <w:pPr>
        <w:spacing w:line="360" w:lineRule="auto"/>
        <w:rPr>
          <w:rFonts w:ascii="Calibri" w:hAnsi="Calibri" w:cs="Calibri"/>
          <w:lang w:val="es-ES"/>
        </w:rPr>
      </w:pPr>
      <w:r w:rsidRPr="00330820">
        <w:rPr>
          <w:rFonts w:ascii="Calibri" w:hAnsi="Calibri" w:cs="Calibri"/>
          <w:b/>
          <w:lang w:val="es-ES"/>
        </w:rPr>
        <w:t>Fecha de presentación</w:t>
      </w:r>
      <w:r w:rsidR="004C6E29" w:rsidRPr="00330820">
        <w:rPr>
          <w:rFonts w:ascii="Calibri" w:hAnsi="Calibri" w:cs="Calibri"/>
          <w:b/>
          <w:lang w:val="es-ES"/>
        </w:rPr>
        <w:t xml:space="preserve"> de resúmenes</w:t>
      </w:r>
      <w:r w:rsidRPr="00330820">
        <w:rPr>
          <w:rFonts w:ascii="Calibri" w:hAnsi="Calibri" w:cs="Calibri"/>
          <w:b/>
          <w:lang w:val="es-ES"/>
        </w:rPr>
        <w:t>:</w:t>
      </w:r>
      <w:r w:rsidR="007322E4">
        <w:rPr>
          <w:rFonts w:ascii="Calibri" w:hAnsi="Calibri" w:cs="Calibri"/>
          <w:lang w:val="es-ES"/>
        </w:rPr>
        <w:t xml:space="preserve"> 30 de noviembre</w:t>
      </w:r>
      <w:r>
        <w:rPr>
          <w:rFonts w:ascii="Calibri" w:hAnsi="Calibri" w:cs="Calibri"/>
          <w:lang w:val="es-ES"/>
        </w:rPr>
        <w:t xml:space="preserve"> de 2012</w:t>
      </w:r>
    </w:p>
    <w:p w:rsidR="00B02B14" w:rsidRDefault="00B02B14" w:rsidP="00B02B14">
      <w:pPr>
        <w:spacing w:line="360" w:lineRule="auto"/>
        <w:rPr>
          <w:rFonts w:ascii="Calibri" w:hAnsi="Calibri" w:cs="Calibri"/>
          <w:lang w:val="es-ES"/>
        </w:rPr>
      </w:pPr>
    </w:p>
    <w:p w:rsidR="00D461CC" w:rsidRDefault="00D461CC" w:rsidP="0072218B">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El costo del Encuentro será:</w:t>
      </w:r>
    </w:p>
    <w:p w:rsidR="00DC0838" w:rsidRPr="0072218B" w:rsidRDefault="00DC0838" w:rsidP="00DC0838">
      <w:pPr>
        <w:pStyle w:val="Prrafodelista"/>
        <w:spacing w:line="360" w:lineRule="auto"/>
        <w:rPr>
          <w:rFonts w:ascii="Calibri" w:hAnsi="Calibri" w:cs="Calibri"/>
          <w:b/>
          <w:lang w:val="es-ES"/>
        </w:rPr>
      </w:pPr>
    </w:p>
    <w:tbl>
      <w:tblPr>
        <w:tblW w:w="904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1805"/>
        <w:gridCol w:w="1149"/>
        <w:gridCol w:w="3969"/>
        <w:gridCol w:w="863"/>
      </w:tblGrid>
      <w:tr w:rsidR="00293BF6" w:rsidRPr="0016397C" w:rsidTr="00293BF6">
        <w:trPr>
          <w:trHeight w:val="173"/>
          <w:jc w:val="center"/>
        </w:trPr>
        <w:tc>
          <w:tcPr>
            <w:tcW w:w="1262" w:type="dxa"/>
            <w:vAlign w:val="center"/>
          </w:tcPr>
          <w:p w:rsidR="00D461CC" w:rsidRPr="0016397C" w:rsidRDefault="00D461CC" w:rsidP="00816875">
            <w:pPr>
              <w:jc w:val="center"/>
              <w:rPr>
                <w:sz w:val="20"/>
                <w:szCs w:val="20"/>
                <w:lang w:val="es-ES"/>
              </w:rPr>
            </w:pPr>
            <w:r w:rsidRPr="0016397C">
              <w:rPr>
                <w:sz w:val="20"/>
                <w:szCs w:val="20"/>
                <w:lang w:val="es-ES"/>
              </w:rPr>
              <w:t>Expositores</w:t>
            </w:r>
          </w:p>
        </w:tc>
        <w:tc>
          <w:tcPr>
            <w:tcW w:w="1805" w:type="dxa"/>
            <w:vAlign w:val="center"/>
          </w:tcPr>
          <w:p w:rsidR="00D461CC" w:rsidRPr="0016397C" w:rsidRDefault="00D461CC" w:rsidP="00D461CC">
            <w:pPr>
              <w:jc w:val="center"/>
              <w:rPr>
                <w:sz w:val="20"/>
                <w:szCs w:val="20"/>
                <w:lang w:val="es-ES"/>
              </w:rPr>
            </w:pPr>
            <w:r w:rsidRPr="0016397C">
              <w:rPr>
                <w:sz w:val="20"/>
                <w:szCs w:val="20"/>
                <w:lang w:val="es-ES"/>
              </w:rPr>
              <w:t>Hasta el 15/</w:t>
            </w:r>
            <w:r>
              <w:rPr>
                <w:sz w:val="20"/>
                <w:szCs w:val="20"/>
                <w:lang w:val="es-ES"/>
              </w:rPr>
              <w:t>Marzo</w:t>
            </w:r>
            <w:r w:rsidRPr="0016397C">
              <w:rPr>
                <w:sz w:val="20"/>
                <w:szCs w:val="20"/>
                <w:lang w:val="es-ES"/>
              </w:rPr>
              <w:t>/201</w:t>
            </w:r>
            <w:r>
              <w:rPr>
                <w:sz w:val="20"/>
                <w:szCs w:val="20"/>
                <w:lang w:val="es-ES"/>
              </w:rPr>
              <w:t>3</w:t>
            </w:r>
          </w:p>
        </w:tc>
        <w:tc>
          <w:tcPr>
            <w:tcW w:w="1149" w:type="dxa"/>
            <w:vAlign w:val="center"/>
          </w:tcPr>
          <w:p w:rsidR="00D461CC" w:rsidRPr="0016397C" w:rsidRDefault="00D461CC" w:rsidP="00DC0838">
            <w:pPr>
              <w:jc w:val="center"/>
              <w:rPr>
                <w:sz w:val="20"/>
                <w:szCs w:val="20"/>
                <w:lang w:val="es-ES"/>
              </w:rPr>
            </w:pPr>
            <w:r w:rsidRPr="0016397C">
              <w:rPr>
                <w:sz w:val="20"/>
                <w:szCs w:val="20"/>
                <w:lang w:val="es-ES"/>
              </w:rPr>
              <w:t xml:space="preserve">$ </w:t>
            </w:r>
            <w:r>
              <w:rPr>
                <w:sz w:val="20"/>
                <w:szCs w:val="20"/>
                <w:lang w:val="es-ES"/>
              </w:rPr>
              <w:t>2</w:t>
            </w:r>
            <w:r w:rsidR="00DC0838">
              <w:rPr>
                <w:sz w:val="20"/>
                <w:szCs w:val="20"/>
                <w:lang w:val="es-ES"/>
              </w:rPr>
              <w:t>5</w:t>
            </w:r>
            <w:r>
              <w:rPr>
                <w:sz w:val="20"/>
                <w:szCs w:val="20"/>
                <w:lang w:val="es-ES"/>
              </w:rPr>
              <w:t>0</w:t>
            </w:r>
          </w:p>
        </w:tc>
        <w:tc>
          <w:tcPr>
            <w:tcW w:w="3969" w:type="dxa"/>
            <w:vAlign w:val="center"/>
          </w:tcPr>
          <w:p w:rsidR="00D461CC" w:rsidRPr="0016397C" w:rsidRDefault="00D461CC" w:rsidP="00816875">
            <w:pPr>
              <w:jc w:val="center"/>
              <w:rPr>
                <w:sz w:val="20"/>
                <w:szCs w:val="20"/>
                <w:lang w:val="es-ES"/>
              </w:rPr>
            </w:pPr>
            <w:r w:rsidRPr="0016397C">
              <w:rPr>
                <w:sz w:val="20"/>
                <w:szCs w:val="20"/>
                <w:lang w:val="es-ES"/>
              </w:rPr>
              <w:t>Hasta la fecha del Encuentro</w:t>
            </w:r>
          </w:p>
        </w:tc>
        <w:tc>
          <w:tcPr>
            <w:tcW w:w="863" w:type="dxa"/>
            <w:vAlign w:val="center"/>
          </w:tcPr>
          <w:p w:rsidR="00D461CC" w:rsidRPr="0016397C" w:rsidRDefault="00D461CC" w:rsidP="00DC0838">
            <w:pPr>
              <w:jc w:val="center"/>
              <w:rPr>
                <w:sz w:val="20"/>
                <w:szCs w:val="20"/>
                <w:lang w:val="es-ES"/>
              </w:rPr>
            </w:pPr>
            <w:r w:rsidRPr="0016397C">
              <w:rPr>
                <w:sz w:val="20"/>
                <w:szCs w:val="20"/>
                <w:lang w:val="es-ES"/>
              </w:rPr>
              <w:t xml:space="preserve">$ </w:t>
            </w:r>
            <w:r w:rsidR="00DC0838">
              <w:rPr>
                <w:sz w:val="20"/>
                <w:szCs w:val="20"/>
                <w:lang w:val="es-ES"/>
              </w:rPr>
              <w:t>30</w:t>
            </w:r>
            <w:r>
              <w:rPr>
                <w:sz w:val="20"/>
                <w:szCs w:val="20"/>
                <w:lang w:val="es-ES"/>
              </w:rPr>
              <w:t>0</w:t>
            </w:r>
          </w:p>
        </w:tc>
      </w:tr>
      <w:tr w:rsidR="00293BF6" w:rsidRPr="0016397C" w:rsidTr="00293BF6">
        <w:trPr>
          <w:trHeight w:val="172"/>
          <w:jc w:val="center"/>
        </w:trPr>
        <w:tc>
          <w:tcPr>
            <w:tcW w:w="1262" w:type="dxa"/>
            <w:vAlign w:val="center"/>
          </w:tcPr>
          <w:p w:rsidR="00D461CC" w:rsidRPr="0016397C" w:rsidRDefault="00D461CC" w:rsidP="00816875">
            <w:pPr>
              <w:jc w:val="center"/>
              <w:rPr>
                <w:sz w:val="20"/>
                <w:szCs w:val="20"/>
                <w:lang w:val="es-ES"/>
              </w:rPr>
            </w:pPr>
            <w:r w:rsidRPr="0016397C">
              <w:rPr>
                <w:sz w:val="20"/>
                <w:szCs w:val="20"/>
                <w:lang w:val="es-ES"/>
              </w:rPr>
              <w:t>Asistente</w:t>
            </w:r>
          </w:p>
        </w:tc>
        <w:tc>
          <w:tcPr>
            <w:tcW w:w="1805" w:type="dxa"/>
            <w:vAlign w:val="center"/>
          </w:tcPr>
          <w:p w:rsidR="00D461CC" w:rsidRPr="0016397C" w:rsidRDefault="00DC0838" w:rsidP="00D461CC">
            <w:pPr>
              <w:jc w:val="center"/>
              <w:rPr>
                <w:sz w:val="20"/>
                <w:szCs w:val="20"/>
                <w:lang w:val="es-ES"/>
              </w:rPr>
            </w:pPr>
            <w:r>
              <w:rPr>
                <w:sz w:val="20"/>
                <w:szCs w:val="20"/>
                <w:lang w:val="es-ES"/>
              </w:rPr>
              <w:t>Hasta el 15</w:t>
            </w:r>
            <w:r w:rsidR="00D461CC" w:rsidRPr="0016397C">
              <w:rPr>
                <w:sz w:val="20"/>
                <w:szCs w:val="20"/>
                <w:lang w:val="es-ES"/>
              </w:rPr>
              <w:t>/</w:t>
            </w:r>
            <w:r w:rsidR="00D461CC">
              <w:rPr>
                <w:sz w:val="20"/>
                <w:szCs w:val="20"/>
                <w:lang w:val="es-ES"/>
              </w:rPr>
              <w:t>Marzo</w:t>
            </w:r>
            <w:r w:rsidR="00D461CC" w:rsidRPr="0016397C">
              <w:rPr>
                <w:sz w:val="20"/>
                <w:szCs w:val="20"/>
                <w:lang w:val="es-ES"/>
              </w:rPr>
              <w:t>/</w:t>
            </w:r>
            <w:r w:rsidR="00D461CC">
              <w:rPr>
                <w:sz w:val="20"/>
                <w:szCs w:val="20"/>
                <w:lang w:val="es-ES"/>
              </w:rPr>
              <w:t>2013</w:t>
            </w:r>
          </w:p>
        </w:tc>
        <w:tc>
          <w:tcPr>
            <w:tcW w:w="1149" w:type="dxa"/>
            <w:vAlign w:val="center"/>
          </w:tcPr>
          <w:p w:rsidR="00D461CC" w:rsidRPr="0016397C" w:rsidRDefault="00D461CC" w:rsidP="00DC0838">
            <w:pPr>
              <w:jc w:val="center"/>
              <w:rPr>
                <w:sz w:val="20"/>
                <w:szCs w:val="20"/>
                <w:lang w:val="es-ES"/>
              </w:rPr>
            </w:pPr>
            <w:r w:rsidRPr="0016397C">
              <w:rPr>
                <w:sz w:val="20"/>
                <w:szCs w:val="20"/>
                <w:lang w:val="es-ES"/>
              </w:rPr>
              <w:t xml:space="preserve">$ </w:t>
            </w:r>
            <w:r w:rsidR="00DC0838">
              <w:rPr>
                <w:sz w:val="20"/>
                <w:szCs w:val="20"/>
                <w:lang w:val="es-ES"/>
              </w:rPr>
              <w:t>200</w:t>
            </w:r>
          </w:p>
        </w:tc>
        <w:tc>
          <w:tcPr>
            <w:tcW w:w="3969" w:type="dxa"/>
            <w:vAlign w:val="center"/>
          </w:tcPr>
          <w:p w:rsidR="00D461CC" w:rsidRPr="0016397C" w:rsidRDefault="00D461CC" w:rsidP="00816875">
            <w:pPr>
              <w:jc w:val="center"/>
              <w:rPr>
                <w:sz w:val="20"/>
                <w:szCs w:val="20"/>
                <w:lang w:val="es-ES"/>
              </w:rPr>
            </w:pPr>
            <w:r w:rsidRPr="0016397C">
              <w:rPr>
                <w:sz w:val="20"/>
                <w:szCs w:val="20"/>
                <w:lang w:val="es-ES"/>
              </w:rPr>
              <w:t>Hasta la fecha del Encuentro</w:t>
            </w:r>
          </w:p>
        </w:tc>
        <w:tc>
          <w:tcPr>
            <w:tcW w:w="863" w:type="dxa"/>
            <w:vAlign w:val="center"/>
          </w:tcPr>
          <w:p w:rsidR="00D461CC" w:rsidRPr="0016397C" w:rsidRDefault="00D461CC" w:rsidP="00DC0838">
            <w:pPr>
              <w:jc w:val="center"/>
              <w:rPr>
                <w:sz w:val="20"/>
                <w:szCs w:val="20"/>
                <w:lang w:val="es-ES"/>
              </w:rPr>
            </w:pPr>
            <w:r w:rsidRPr="0016397C">
              <w:rPr>
                <w:sz w:val="20"/>
                <w:szCs w:val="20"/>
                <w:lang w:val="es-ES"/>
              </w:rPr>
              <w:t xml:space="preserve">$ </w:t>
            </w:r>
            <w:r w:rsidR="00DC0838">
              <w:rPr>
                <w:sz w:val="20"/>
                <w:szCs w:val="20"/>
                <w:lang w:val="es-ES"/>
              </w:rPr>
              <w:t>250</w:t>
            </w:r>
          </w:p>
        </w:tc>
      </w:tr>
      <w:tr w:rsidR="00D461CC" w:rsidRPr="0016397C" w:rsidTr="00293BF6">
        <w:trPr>
          <w:trHeight w:val="172"/>
          <w:jc w:val="center"/>
        </w:trPr>
        <w:tc>
          <w:tcPr>
            <w:tcW w:w="1262" w:type="dxa"/>
            <w:vAlign w:val="center"/>
          </w:tcPr>
          <w:p w:rsidR="00D461CC" w:rsidRPr="0016397C" w:rsidRDefault="00D461CC" w:rsidP="00816875">
            <w:pPr>
              <w:jc w:val="center"/>
              <w:rPr>
                <w:sz w:val="20"/>
                <w:szCs w:val="20"/>
                <w:lang w:val="es-ES"/>
              </w:rPr>
            </w:pPr>
            <w:r w:rsidRPr="0016397C">
              <w:rPr>
                <w:sz w:val="20"/>
                <w:szCs w:val="20"/>
                <w:lang w:val="es-ES"/>
              </w:rPr>
              <w:t>Estudiantes</w:t>
            </w:r>
          </w:p>
        </w:tc>
        <w:tc>
          <w:tcPr>
            <w:tcW w:w="6923" w:type="dxa"/>
            <w:gridSpan w:val="3"/>
            <w:vAlign w:val="center"/>
          </w:tcPr>
          <w:p w:rsidR="00D461CC" w:rsidRPr="0016397C" w:rsidRDefault="00D461CC" w:rsidP="00816875">
            <w:pPr>
              <w:jc w:val="center"/>
              <w:rPr>
                <w:sz w:val="20"/>
                <w:szCs w:val="20"/>
                <w:lang w:val="es-ES"/>
              </w:rPr>
            </w:pPr>
            <w:r w:rsidRPr="0016397C">
              <w:rPr>
                <w:sz w:val="20"/>
                <w:szCs w:val="20"/>
                <w:lang w:val="es-ES"/>
              </w:rPr>
              <w:t>Hasta la fecha del Encuentro</w:t>
            </w:r>
          </w:p>
        </w:tc>
        <w:tc>
          <w:tcPr>
            <w:tcW w:w="863" w:type="dxa"/>
            <w:vAlign w:val="center"/>
          </w:tcPr>
          <w:p w:rsidR="00D461CC" w:rsidRPr="0016397C" w:rsidRDefault="00D461CC" w:rsidP="00DC0838">
            <w:pPr>
              <w:jc w:val="center"/>
              <w:rPr>
                <w:sz w:val="20"/>
                <w:szCs w:val="20"/>
                <w:lang w:val="es-ES"/>
              </w:rPr>
            </w:pPr>
            <w:r w:rsidRPr="0016397C">
              <w:rPr>
                <w:sz w:val="20"/>
                <w:szCs w:val="20"/>
                <w:lang w:val="es-ES"/>
              </w:rPr>
              <w:t xml:space="preserve">$ </w:t>
            </w:r>
            <w:r>
              <w:rPr>
                <w:sz w:val="20"/>
                <w:szCs w:val="20"/>
                <w:lang w:val="es-ES"/>
              </w:rPr>
              <w:t>1</w:t>
            </w:r>
            <w:r w:rsidR="00DC0838">
              <w:rPr>
                <w:sz w:val="20"/>
                <w:szCs w:val="20"/>
                <w:lang w:val="es-ES"/>
              </w:rPr>
              <w:t>5</w:t>
            </w:r>
            <w:r w:rsidRPr="0016397C">
              <w:rPr>
                <w:sz w:val="20"/>
                <w:szCs w:val="20"/>
                <w:lang w:val="es-ES"/>
              </w:rPr>
              <w:t>0</w:t>
            </w:r>
          </w:p>
        </w:tc>
      </w:tr>
    </w:tbl>
    <w:p w:rsidR="004C0E76" w:rsidRPr="005423A2" w:rsidRDefault="004C0E76" w:rsidP="0005246D">
      <w:pPr>
        <w:spacing w:line="360" w:lineRule="auto"/>
        <w:rPr>
          <w:rFonts w:ascii="Calibri" w:hAnsi="Calibri" w:cs="Calibri"/>
          <w:lang w:val="es-ES"/>
        </w:rPr>
      </w:pPr>
    </w:p>
    <w:p w:rsidR="00BC7C6F" w:rsidRDefault="00022A46" w:rsidP="0072218B">
      <w:pPr>
        <w:pStyle w:val="Prrafodelista"/>
        <w:numPr>
          <w:ilvl w:val="0"/>
          <w:numId w:val="6"/>
        </w:numPr>
        <w:spacing w:line="360" w:lineRule="auto"/>
        <w:rPr>
          <w:rFonts w:ascii="Calibri" w:hAnsi="Calibri" w:cs="Calibri"/>
          <w:b/>
          <w:lang w:val="es-ES"/>
        </w:rPr>
      </w:pPr>
      <w:r w:rsidRPr="0072218B">
        <w:rPr>
          <w:rFonts w:ascii="Calibri" w:hAnsi="Calibri" w:cs="Calibri"/>
          <w:b/>
          <w:lang w:val="es-ES"/>
        </w:rPr>
        <w:t xml:space="preserve">Contactos: </w:t>
      </w:r>
    </w:p>
    <w:p w:rsidR="00DC0838" w:rsidRPr="0072218B" w:rsidRDefault="00DC0838" w:rsidP="00DC0838">
      <w:pPr>
        <w:pStyle w:val="Prrafodelista"/>
        <w:spacing w:line="360" w:lineRule="auto"/>
        <w:rPr>
          <w:rFonts w:ascii="Calibri" w:hAnsi="Calibri" w:cs="Calibri"/>
          <w:b/>
          <w:lang w:val="es-ES"/>
        </w:rPr>
      </w:pPr>
    </w:p>
    <w:p w:rsidR="00022A46" w:rsidRDefault="00022A46" w:rsidP="00022A46">
      <w:pPr>
        <w:spacing w:line="480" w:lineRule="auto"/>
        <w:rPr>
          <w:rFonts w:ascii="Calibri" w:hAnsi="Calibri" w:cs="Calibri"/>
          <w:lang w:val="es-ES"/>
        </w:rPr>
      </w:pPr>
      <w:r>
        <w:rPr>
          <w:rFonts w:ascii="Calibri" w:hAnsi="Calibri" w:cs="Calibri"/>
          <w:lang w:val="es-ES"/>
        </w:rPr>
        <w:t xml:space="preserve">Fabiana Ayub  - </w:t>
      </w:r>
      <w:hyperlink r:id="rId7" w:history="1">
        <w:r w:rsidRPr="006B4988">
          <w:rPr>
            <w:rStyle w:val="Hipervnculo"/>
            <w:rFonts w:ascii="Calibri" w:hAnsi="Calibri" w:cs="Calibri"/>
            <w:lang w:val="es-ES"/>
          </w:rPr>
          <w:t>fabianayub@gmail.com</w:t>
        </w:r>
      </w:hyperlink>
    </w:p>
    <w:p w:rsidR="00022A46" w:rsidRDefault="00022A46" w:rsidP="00022A46">
      <w:pPr>
        <w:spacing w:line="480" w:lineRule="auto"/>
        <w:rPr>
          <w:rFonts w:ascii="Calibri" w:hAnsi="Calibri" w:cs="Calibri"/>
          <w:lang w:val="es-ES"/>
        </w:rPr>
      </w:pPr>
      <w:r>
        <w:rPr>
          <w:rFonts w:ascii="Calibri" w:hAnsi="Calibri" w:cs="Calibri"/>
          <w:lang w:val="es-ES"/>
        </w:rPr>
        <w:lastRenderedPageBreak/>
        <w:t xml:space="preserve">Fernando Aguirre – </w:t>
      </w:r>
      <w:hyperlink r:id="rId8" w:history="1">
        <w:r w:rsidRPr="006B4988">
          <w:rPr>
            <w:rStyle w:val="Hipervnculo"/>
            <w:rFonts w:ascii="Calibri" w:hAnsi="Calibri" w:cs="Calibri"/>
            <w:lang w:val="es-ES"/>
          </w:rPr>
          <w:t>ferhistoria1999@yahoo.com.ar</w:t>
        </w:r>
      </w:hyperlink>
    </w:p>
    <w:p w:rsidR="00022A46" w:rsidRDefault="00022A46" w:rsidP="00022A46">
      <w:pPr>
        <w:spacing w:line="480" w:lineRule="auto"/>
        <w:rPr>
          <w:rFonts w:ascii="Calibri" w:hAnsi="Calibri" w:cs="Calibri"/>
          <w:lang w:val="es-ES"/>
        </w:rPr>
      </w:pPr>
      <w:r>
        <w:rPr>
          <w:rFonts w:ascii="Calibri" w:hAnsi="Calibri" w:cs="Calibri"/>
          <w:lang w:val="es-ES"/>
        </w:rPr>
        <w:t xml:space="preserve">Valeria Bendazzi - </w:t>
      </w:r>
      <w:hyperlink r:id="rId9" w:history="1">
        <w:r w:rsidR="00792337" w:rsidRPr="006B4988">
          <w:rPr>
            <w:rStyle w:val="Hipervnculo"/>
            <w:rFonts w:ascii="Calibri" w:hAnsi="Calibri" w:cs="Calibri"/>
            <w:lang w:val="es-ES"/>
          </w:rPr>
          <w:t>vbendazzi@hotmail.com</w:t>
        </w:r>
      </w:hyperlink>
    </w:p>
    <w:p w:rsidR="00022A46" w:rsidRPr="00BC7C6F" w:rsidRDefault="00022A46" w:rsidP="00BC7C6F">
      <w:pPr>
        <w:spacing w:line="360" w:lineRule="auto"/>
        <w:rPr>
          <w:rFonts w:ascii="Calibri" w:hAnsi="Calibri" w:cs="Calibri"/>
          <w:lang w:val="es-ES"/>
        </w:rPr>
      </w:pPr>
    </w:p>
    <w:p w:rsidR="00022A46" w:rsidRDefault="00022A46" w:rsidP="00BC7C6F">
      <w:pPr>
        <w:spacing w:line="360" w:lineRule="auto"/>
        <w:rPr>
          <w:rFonts w:ascii="Calibri" w:hAnsi="Calibri" w:cs="Calibri"/>
          <w:lang w:val="es-ES"/>
        </w:rPr>
      </w:pPr>
    </w:p>
    <w:p w:rsidR="00022A46" w:rsidRPr="00BC7C6F" w:rsidRDefault="00022A46" w:rsidP="00BC7C6F">
      <w:pPr>
        <w:spacing w:line="360" w:lineRule="auto"/>
        <w:rPr>
          <w:rFonts w:ascii="Calibri" w:hAnsi="Calibri" w:cs="Calibri"/>
          <w:lang w:val="es-ES"/>
        </w:rPr>
      </w:pPr>
    </w:p>
    <w:sectPr w:rsidR="00022A46" w:rsidRPr="00BC7C6F" w:rsidSect="004B39DA">
      <w:headerReference w:type="default" r:id="rId10"/>
      <w:footerReference w:type="default" r:id="rId11"/>
      <w:pgSz w:w="12240" w:h="15840"/>
      <w:pgMar w:top="2127" w:right="1701" w:bottom="1417" w:left="1701" w:header="426"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00" w:rsidRDefault="000D5E00" w:rsidP="00623B8F">
      <w:r>
        <w:separator/>
      </w:r>
    </w:p>
  </w:endnote>
  <w:endnote w:type="continuationSeparator" w:id="1">
    <w:p w:rsidR="000D5E00" w:rsidRDefault="000D5E00" w:rsidP="00623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7F" w:rsidRDefault="00950A7F" w:rsidP="00950A7F">
    <w:pPr>
      <w:pStyle w:val="Piedepgina"/>
      <w:jc w:val="center"/>
    </w:pPr>
    <w:r>
      <w:rPr>
        <w:noProof/>
        <w:lang w:val="es-MX" w:eastAsia="es-MX"/>
      </w:rPr>
      <w:drawing>
        <wp:inline distT="0" distB="0" distL="0" distR="0">
          <wp:extent cx="3976777" cy="835132"/>
          <wp:effectExtent l="0" t="0" r="508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ongres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73797" cy="83450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00" w:rsidRDefault="000D5E00" w:rsidP="00623B8F">
      <w:r>
        <w:separator/>
      </w:r>
    </w:p>
  </w:footnote>
  <w:footnote w:type="continuationSeparator" w:id="1">
    <w:p w:rsidR="000D5E00" w:rsidRDefault="000D5E00" w:rsidP="0062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8F" w:rsidRDefault="00950A7F" w:rsidP="00950A7F">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988695</wp:posOffset>
          </wp:positionH>
          <wp:positionV relativeFrom="paragraph">
            <wp:posOffset>245745</wp:posOffset>
          </wp:positionV>
          <wp:extent cx="775970" cy="562610"/>
          <wp:effectExtent l="0" t="0" r="5080" b="8890"/>
          <wp:wrapThrough wrapText="bothSides">
            <wp:wrapPolygon edited="0">
              <wp:start x="0" y="0"/>
              <wp:lineTo x="0" y="21210"/>
              <wp:lineTo x="21211" y="21210"/>
              <wp:lineTo x="2121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NSC_Logo_Color_Direccion.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5970" cy="562610"/>
                  </a:xfrm>
                  <a:prstGeom prst="rect">
                    <a:avLst/>
                  </a:prstGeom>
                </pic:spPr>
              </pic:pic>
            </a:graphicData>
          </a:graphic>
        </wp:anchor>
      </w:drawing>
    </w:r>
    <w:r>
      <w:rPr>
        <w:noProof/>
        <w:lang w:val="es-MX" w:eastAsia="es-MX"/>
      </w:rPr>
      <w:drawing>
        <wp:inline distT="0" distB="0" distL="0" distR="0">
          <wp:extent cx="940279" cy="7901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NSC Logo solo en color.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8917" cy="78905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29F"/>
    <w:multiLevelType w:val="hybridMultilevel"/>
    <w:tmpl w:val="DE108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FA031F"/>
    <w:multiLevelType w:val="hybridMultilevel"/>
    <w:tmpl w:val="F08495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6C752D3"/>
    <w:multiLevelType w:val="hybridMultilevel"/>
    <w:tmpl w:val="412E0304"/>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9CC37F0"/>
    <w:multiLevelType w:val="hybridMultilevel"/>
    <w:tmpl w:val="5DE2F9A4"/>
    <w:lvl w:ilvl="0" w:tplc="F51830BE">
      <w:start w:val="1"/>
      <w:numFmt w:val="bullet"/>
      <w:lvlText w:val=""/>
      <w:lvlJc w:val="left"/>
      <w:pPr>
        <w:tabs>
          <w:tab w:val="num" w:pos="170"/>
        </w:tabs>
        <w:ind w:left="227" w:hanging="227"/>
      </w:pPr>
      <w:rPr>
        <w:rFonts w:ascii="Webdings" w:hAnsi="Web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4D5603A"/>
    <w:multiLevelType w:val="hybridMultilevel"/>
    <w:tmpl w:val="238AE752"/>
    <w:lvl w:ilvl="0" w:tplc="85EC1B18">
      <w:start w:val="1"/>
      <w:numFmt w:val="lowerLetter"/>
      <w:lvlText w:val="%1)"/>
      <w:lvlJc w:val="left"/>
      <w:pPr>
        <w:tabs>
          <w:tab w:val="num" w:pos="284"/>
        </w:tabs>
        <w:ind w:left="28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495173D"/>
    <w:multiLevelType w:val="hybridMultilevel"/>
    <w:tmpl w:val="5A200D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8FA2EB3"/>
    <w:multiLevelType w:val="hybridMultilevel"/>
    <w:tmpl w:val="873EE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ED2490D"/>
    <w:multiLevelType w:val="hybridMultilevel"/>
    <w:tmpl w:val="8EC6E12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BC7C6F"/>
    <w:rsid w:val="000052FE"/>
    <w:rsid w:val="00022A46"/>
    <w:rsid w:val="0005246D"/>
    <w:rsid w:val="000D5E00"/>
    <w:rsid w:val="000E31DC"/>
    <w:rsid w:val="0013330D"/>
    <w:rsid w:val="00137A6F"/>
    <w:rsid w:val="00207285"/>
    <w:rsid w:val="00251060"/>
    <w:rsid w:val="00293BF6"/>
    <w:rsid w:val="002A0639"/>
    <w:rsid w:val="003251A1"/>
    <w:rsid w:val="00330820"/>
    <w:rsid w:val="00350FED"/>
    <w:rsid w:val="00363A39"/>
    <w:rsid w:val="003A4A0D"/>
    <w:rsid w:val="003D2ABC"/>
    <w:rsid w:val="00426336"/>
    <w:rsid w:val="004B39DA"/>
    <w:rsid w:val="004C0E76"/>
    <w:rsid w:val="004C6E29"/>
    <w:rsid w:val="005304E8"/>
    <w:rsid w:val="005423A2"/>
    <w:rsid w:val="00623B8F"/>
    <w:rsid w:val="0072218B"/>
    <w:rsid w:val="007322E4"/>
    <w:rsid w:val="00746594"/>
    <w:rsid w:val="00792337"/>
    <w:rsid w:val="007B68C0"/>
    <w:rsid w:val="007F7F1A"/>
    <w:rsid w:val="00950A7F"/>
    <w:rsid w:val="00951564"/>
    <w:rsid w:val="009A1081"/>
    <w:rsid w:val="009C0D50"/>
    <w:rsid w:val="009D2293"/>
    <w:rsid w:val="00A841BE"/>
    <w:rsid w:val="00A946AF"/>
    <w:rsid w:val="00AB0C9F"/>
    <w:rsid w:val="00B02B14"/>
    <w:rsid w:val="00B1716C"/>
    <w:rsid w:val="00BC2721"/>
    <w:rsid w:val="00BC7C6F"/>
    <w:rsid w:val="00BF6CA5"/>
    <w:rsid w:val="00C67655"/>
    <w:rsid w:val="00CB2DA7"/>
    <w:rsid w:val="00CC6958"/>
    <w:rsid w:val="00D4147D"/>
    <w:rsid w:val="00D461CC"/>
    <w:rsid w:val="00DC0838"/>
    <w:rsid w:val="00DD033C"/>
    <w:rsid w:val="00EE62D1"/>
    <w:rsid w:val="00F1498D"/>
    <w:rsid w:val="00F27EE2"/>
    <w:rsid w:val="00F839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F"/>
    <w:pPr>
      <w:spacing w:after="0" w:line="240" w:lineRule="auto"/>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C6F"/>
    <w:pPr>
      <w:ind w:left="720"/>
      <w:contextualSpacing/>
    </w:pPr>
  </w:style>
  <w:style w:type="character" w:styleId="Hipervnculo">
    <w:name w:val="Hyperlink"/>
    <w:basedOn w:val="Fuentedeprrafopredeter"/>
    <w:uiPriority w:val="99"/>
    <w:unhideWhenUsed/>
    <w:rsid w:val="00022A46"/>
    <w:rPr>
      <w:color w:val="0000FF" w:themeColor="hyperlink"/>
      <w:u w:val="single"/>
    </w:rPr>
  </w:style>
  <w:style w:type="paragraph" w:styleId="Encabezado">
    <w:name w:val="header"/>
    <w:basedOn w:val="Normal"/>
    <w:link w:val="EncabezadoCar"/>
    <w:uiPriority w:val="99"/>
    <w:unhideWhenUsed/>
    <w:rsid w:val="00623B8F"/>
    <w:pPr>
      <w:tabs>
        <w:tab w:val="center" w:pos="4419"/>
        <w:tab w:val="right" w:pos="8838"/>
      </w:tabs>
    </w:pPr>
  </w:style>
  <w:style w:type="character" w:customStyle="1" w:styleId="EncabezadoCar">
    <w:name w:val="Encabezado Car"/>
    <w:basedOn w:val="Fuentedeprrafopredeter"/>
    <w:link w:val="Encabezado"/>
    <w:uiPriority w:val="99"/>
    <w:rsid w:val="00623B8F"/>
    <w:rPr>
      <w:rFonts w:ascii="Arial" w:eastAsia="Times New Roman" w:hAnsi="Arial" w:cs="Arial"/>
      <w:lang w:eastAsia="es-ES"/>
    </w:rPr>
  </w:style>
  <w:style w:type="paragraph" w:styleId="Piedepgina">
    <w:name w:val="footer"/>
    <w:basedOn w:val="Normal"/>
    <w:link w:val="PiedepginaCar"/>
    <w:uiPriority w:val="99"/>
    <w:unhideWhenUsed/>
    <w:rsid w:val="00623B8F"/>
    <w:pPr>
      <w:tabs>
        <w:tab w:val="center" w:pos="4419"/>
        <w:tab w:val="right" w:pos="8838"/>
      </w:tabs>
    </w:pPr>
  </w:style>
  <w:style w:type="character" w:customStyle="1" w:styleId="PiedepginaCar">
    <w:name w:val="Pie de página Car"/>
    <w:basedOn w:val="Fuentedeprrafopredeter"/>
    <w:link w:val="Piedepgina"/>
    <w:uiPriority w:val="99"/>
    <w:rsid w:val="00623B8F"/>
    <w:rPr>
      <w:rFonts w:ascii="Arial" w:eastAsia="Times New Roman" w:hAnsi="Arial" w:cs="Arial"/>
      <w:lang w:eastAsia="es-ES"/>
    </w:rPr>
  </w:style>
  <w:style w:type="paragraph" w:styleId="Textodeglobo">
    <w:name w:val="Balloon Text"/>
    <w:basedOn w:val="Normal"/>
    <w:link w:val="TextodegloboCar"/>
    <w:uiPriority w:val="99"/>
    <w:semiHidden/>
    <w:unhideWhenUsed/>
    <w:rsid w:val="00623B8F"/>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B8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F"/>
    <w:pPr>
      <w:spacing w:after="0" w:line="240" w:lineRule="auto"/>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7C6F"/>
    <w:pPr>
      <w:ind w:left="720"/>
      <w:contextualSpacing/>
    </w:pPr>
  </w:style>
  <w:style w:type="character" w:styleId="Hipervnculo">
    <w:name w:val="Hyperlink"/>
    <w:basedOn w:val="Fuentedeprrafopredeter"/>
    <w:uiPriority w:val="99"/>
    <w:unhideWhenUsed/>
    <w:rsid w:val="00022A46"/>
    <w:rPr>
      <w:color w:val="0000FF" w:themeColor="hyperlink"/>
      <w:u w:val="single"/>
    </w:rPr>
  </w:style>
  <w:style w:type="paragraph" w:styleId="Encabezado">
    <w:name w:val="header"/>
    <w:basedOn w:val="Normal"/>
    <w:link w:val="EncabezadoCar"/>
    <w:uiPriority w:val="99"/>
    <w:unhideWhenUsed/>
    <w:rsid w:val="00623B8F"/>
    <w:pPr>
      <w:tabs>
        <w:tab w:val="center" w:pos="4419"/>
        <w:tab w:val="right" w:pos="8838"/>
      </w:tabs>
    </w:pPr>
  </w:style>
  <w:style w:type="character" w:customStyle="1" w:styleId="EncabezadoCar">
    <w:name w:val="Encabezado Car"/>
    <w:basedOn w:val="Fuentedeprrafopredeter"/>
    <w:link w:val="Encabezado"/>
    <w:uiPriority w:val="99"/>
    <w:rsid w:val="00623B8F"/>
    <w:rPr>
      <w:rFonts w:ascii="Arial" w:eastAsia="Times New Roman" w:hAnsi="Arial" w:cs="Arial"/>
      <w:lang w:eastAsia="es-ES"/>
    </w:rPr>
  </w:style>
  <w:style w:type="paragraph" w:styleId="Piedepgina">
    <w:name w:val="footer"/>
    <w:basedOn w:val="Normal"/>
    <w:link w:val="PiedepginaCar"/>
    <w:uiPriority w:val="99"/>
    <w:unhideWhenUsed/>
    <w:rsid w:val="00623B8F"/>
    <w:pPr>
      <w:tabs>
        <w:tab w:val="center" w:pos="4419"/>
        <w:tab w:val="right" w:pos="8838"/>
      </w:tabs>
    </w:pPr>
  </w:style>
  <w:style w:type="character" w:customStyle="1" w:styleId="PiedepginaCar">
    <w:name w:val="Pie de página Car"/>
    <w:basedOn w:val="Fuentedeprrafopredeter"/>
    <w:link w:val="Piedepgina"/>
    <w:uiPriority w:val="99"/>
    <w:rsid w:val="00623B8F"/>
    <w:rPr>
      <w:rFonts w:ascii="Arial" w:eastAsia="Times New Roman" w:hAnsi="Arial" w:cs="Arial"/>
      <w:lang w:eastAsia="es-ES"/>
    </w:rPr>
  </w:style>
  <w:style w:type="paragraph" w:styleId="Textodeglobo">
    <w:name w:val="Balloon Text"/>
    <w:basedOn w:val="Normal"/>
    <w:link w:val="TextodegloboCar"/>
    <w:uiPriority w:val="99"/>
    <w:semiHidden/>
    <w:unhideWhenUsed/>
    <w:rsid w:val="00623B8F"/>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B8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892545380">
      <w:bodyDiv w:val="1"/>
      <w:marLeft w:val="0"/>
      <w:marRight w:val="0"/>
      <w:marTop w:val="0"/>
      <w:marBottom w:val="0"/>
      <w:divBdr>
        <w:top w:val="none" w:sz="0" w:space="0" w:color="auto"/>
        <w:left w:val="none" w:sz="0" w:space="0" w:color="auto"/>
        <w:bottom w:val="none" w:sz="0" w:space="0" w:color="auto"/>
        <w:right w:val="none" w:sz="0" w:space="0" w:color="auto"/>
      </w:divBdr>
      <w:divsChild>
        <w:div w:id="1727757830">
          <w:marLeft w:val="0"/>
          <w:marRight w:val="0"/>
          <w:marTop w:val="0"/>
          <w:marBottom w:val="0"/>
          <w:divBdr>
            <w:top w:val="none" w:sz="0" w:space="0" w:color="auto"/>
            <w:left w:val="none" w:sz="0" w:space="0" w:color="auto"/>
            <w:bottom w:val="none" w:sz="0" w:space="0" w:color="auto"/>
            <w:right w:val="none" w:sz="0" w:space="0" w:color="auto"/>
          </w:divBdr>
        </w:div>
        <w:div w:id="1795827754">
          <w:marLeft w:val="0"/>
          <w:marRight w:val="0"/>
          <w:marTop w:val="0"/>
          <w:marBottom w:val="0"/>
          <w:divBdr>
            <w:top w:val="none" w:sz="0" w:space="0" w:color="auto"/>
            <w:left w:val="none" w:sz="0" w:space="0" w:color="auto"/>
            <w:bottom w:val="none" w:sz="0" w:space="0" w:color="auto"/>
            <w:right w:val="none" w:sz="0" w:space="0" w:color="auto"/>
          </w:divBdr>
        </w:div>
        <w:div w:id="1414929342">
          <w:marLeft w:val="0"/>
          <w:marRight w:val="0"/>
          <w:marTop w:val="0"/>
          <w:marBottom w:val="0"/>
          <w:divBdr>
            <w:top w:val="none" w:sz="0" w:space="0" w:color="auto"/>
            <w:left w:val="none" w:sz="0" w:space="0" w:color="auto"/>
            <w:bottom w:val="none" w:sz="0" w:space="0" w:color="auto"/>
            <w:right w:val="none" w:sz="0" w:space="0" w:color="auto"/>
          </w:divBdr>
        </w:div>
        <w:div w:id="1411656810">
          <w:marLeft w:val="0"/>
          <w:marRight w:val="0"/>
          <w:marTop w:val="0"/>
          <w:marBottom w:val="0"/>
          <w:divBdr>
            <w:top w:val="none" w:sz="0" w:space="0" w:color="auto"/>
            <w:left w:val="none" w:sz="0" w:space="0" w:color="auto"/>
            <w:bottom w:val="none" w:sz="0" w:space="0" w:color="auto"/>
            <w:right w:val="none" w:sz="0" w:space="0" w:color="auto"/>
          </w:divBdr>
        </w:div>
        <w:div w:id="2058971448">
          <w:marLeft w:val="0"/>
          <w:marRight w:val="0"/>
          <w:marTop w:val="0"/>
          <w:marBottom w:val="0"/>
          <w:divBdr>
            <w:top w:val="none" w:sz="0" w:space="0" w:color="auto"/>
            <w:left w:val="none" w:sz="0" w:space="0" w:color="auto"/>
            <w:bottom w:val="none" w:sz="0" w:space="0" w:color="auto"/>
            <w:right w:val="none" w:sz="0" w:space="0" w:color="auto"/>
          </w:divBdr>
        </w:div>
        <w:div w:id="109552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historia1999@yahoo.com.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bianayu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bendazzi@hotmail.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Minicuotas</cp:lastModifiedBy>
  <cp:revision>7</cp:revision>
  <dcterms:created xsi:type="dcterms:W3CDTF">2012-10-19T00:57:00Z</dcterms:created>
  <dcterms:modified xsi:type="dcterms:W3CDTF">2012-10-31T19:51:00Z</dcterms:modified>
</cp:coreProperties>
</file>